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CC" w:rsidRDefault="005206CC" w:rsidP="00A36CD4">
      <w:pPr>
        <w:rPr>
          <w:rFonts w:ascii="Arial" w:hAnsi="Arial" w:cs="Arial"/>
          <w:b/>
          <w:color w:val="2F5496" w:themeColor="accent5" w:themeShade="BF"/>
          <w:sz w:val="16"/>
          <w:szCs w:val="16"/>
        </w:rPr>
      </w:pPr>
    </w:p>
    <w:p w:rsidR="00356EFA" w:rsidRDefault="00356EFA" w:rsidP="00B21E48">
      <w:pPr>
        <w:rPr>
          <w:rFonts w:ascii="Arial" w:hAnsi="Arial" w:cs="Arial"/>
          <w:color w:val="1F4E79" w:themeColor="accent1" w:themeShade="80"/>
        </w:rPr>
        <w:sectPr w:rsidR="00356EFA" w:rsidSect="00391344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737" w:footer="510" w:gutter="0"/>
          <w:cols w:num="2" w:space="708"/>
          <w:docGrid w:linePitch="360"/>
        </w:sectPr>
      </w:pPr>
    </w:p>
    <w:p w:rsidR="00AE0DAD" w:rsidRPr="00EB26A6" w:rsidRDefault="008E5DF3" w:rsidP="008E5DF3">
      <w:pPr>
        <w:pStyle w:val="Heading1"/>
        <w:rPr>
          <w:rFonts w:ascii="Arial" w:hAnsi="Arial"/>
          <w:color w:val="1F4E79" w:themeColor="accent1" w:themeShade="80"/>
          <w:sz w:val="16"/>
          <w:szCs w:val="16"/>
        </w:rPr>
      </w:pPr>
      <w:r w:rsidRPr="008E5DF3">
        <w:rPr>
          <w:rFonts w:ascii="Arial" w:hAnsi="Arial"/>
          <w:i w:val="0"/>
          <w:color w:val="1F4E79" w:themeColor="accent1" w:themeShade="80"/>
          <w:sz w:val="40"/>
          <w:szCs w:val="40"/>
        </w:rPr>
        <w:lastRenderedPageBreak/>
        <w:t>SURVEY RESULTS FORM</w:t>
      </w:r>
      <w:r w:rsidRPr="008E5DF3">
        <w:rPr>
          <w:color w:val="1F4E79" w:themeColor="accent1" w:themeShade="80"/>
          <w:sz w:val="40"/>
          <w:szCs w:val="40"/>
        </w:rPr>
        <w:t xml:space="preserve"> </w:t>
      </w:r>
      <w:r w:rsidRPr="008E5DF3">
        <w:rPr>
          <w:sz w:val="52"/>
          <w:szCs w:val="52"/>
        </w:rPr>
        <w:t>for CSP Reps</w:t>
      </w:r>
    </w:p>
    <w:p w:rsidR="001467D9" w:rsidRPr="00467C00" w:rsidRDefault="00A36CD4" w:rsidP="00976740">
      <w:pPr>
        <w:rPr>
          <w:rFonts w:ascii="Arial" w:hAnsi="Arial" w:cs="Arial"/>
          <w:color w:val="1F4E79" w:themeColor="accent1" w:themeShade="80"/>
          <w:sz w:val="18"/>
          <w:szCs w:val="18"/>
        </w:rPr>
      </w:pPr>
      <w:r w:rsidRPr="00467C00">
        <w:rPr>
          <w:rFonts w:ascii="Arial" w:hAnsi="Arial" w:cs="Arial"/>
          <w:color w:val="1F4E79" w:themeColor="accent1" w:themeShade="80"/>
          <w:sz w:val="18"/>
          <w:szCs w:val="18"/>
        </w:rPr>
        <w:t>This form is to assist you in recording and summarising your results</w:t>
      </w:r>
    </w:p>
    <w:p w:rsidR="00F554E1" w:rsidRPr="008E5DF3" w:rsidRDefault="00F554E1" w:rsidP="00700E27">
      <w:pPr>
        <w:rPr>
          <w:rFonts w:ascii="Arial" w:hAnsi="Arial" w:cs="Arial"/>
          <w:color w:val="1F4E79" w:themeColor="accent1" w:themeShade="80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7"/>
        <w:gridCol w:w="4010"/>
        <w:gridCol w:w="1276"/>
      </w:tblGrid>
      <w:tr w:rsidR="00B21E48" w:rsidRPr="002B23DC" w:rsidTr="00AE0DAD">
        <w:tc>
          <w:tcPr>
            <w:tcW w:w="1797" w:type="dxa"/>
            <w:vMerge w:val="restart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8"/>
                <w:szCs w:val="2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8"/>
                <w:szCs w:val="28"/>
              </w:rPr>
              <w:t>For ALL workplaces</w:t>
            </w:r>
          </w:p>
        </w:tc>
        <w:tc>
          <w:tcPr>
            <w:tcW w:w="4010" w:type="dxa"/>
          </w:tcPr>
          <w:p w:rsidR="00B21E48" w:rsidRPr="002B23D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B23DC">
              <w:rPr>
                <w:rFonts w:ascii="Arial" w:hAnsi="Arial" w:cs="Arial"/>
                <w:sz w:val="20"/>
                <w:szCs w:val="20"/>
              </w:rPr>
              <w:t xml:space="preserve">the total number of surveys </w:t>
            </w:r>
            <w:r w:rsidRPr="002B23DC">
              <w:rPr>
                <w:rFonts w:ascii="Arial" w:hAnsi="Arial" w:cs="Arial"/>
                <w:b/>
                <w:sz w:val="20"/>
                <w:szCs w:val="20"/>
              </w:rPr>
              <w:t>sent</w:t>
            </w:r>
            <w:r w:rsidRPr="002B23DC">
              <w:rPr>
                <w:rFonts w:ascii="Arial" w:hAnsi="Arial" w:cs="Arial"/>
                <w:sz w:val="20"/>
                <w:szCs w:val="20"/>
              </w:rPr>
              <w:t xml:space="preserve"> out is:</w:t>
            </w:r>
          </w:p>
        </w:tc>
        <w:tc>
          <w:tcPr>
            <w:tcW w:w="1276" w:type="dxa"/>
          </w:tcPr>
          <w:p w:rsidR="00B21E48" w:rsidRPr="002B23D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B21E48" w:rsidRPr="002B23D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E48" w:rsidRPr="002B23DC" w:rsidTr="00AE0DAD">
        <w:tc>
          <w:tcPr>
            <w:tcW w:w="1797" w:type="dxa"/>
            <w:vMerge/>
          </w:tcPr>
          <w:p w:rsidR="00B21E48" w:rsidRPr="002B23D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0" w:type="dxa"/>
          </w:tcPr>
          <w:p w:rsidR="00B21E48" w:rsidRPr="002B23D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B23DC">
              <w:rPr>
                <w:rFonts w:ascii="Arial" w:hAnsi="Arial" w:cs="Arial"/>
                <w:sz w:val="20"/>
                <w:szCs w:val="20"/>
              </w:rPr>
              <w:t xml:space="preserve">the total number of surveys </w:t>
            </w:r>
            <w:r w:rsidRPr="002B23DC">
              <w:rPr>
                <w:rFonts w:ascii="Arial" w:hAnsi="Arial" w:cs="Arial"/>
                <w:b/>
                <w:sz w:val="20"/>
                <w:szCs w:val="20"/>
              </w:rPr>
              <w:t>returned</w:t>
            </w:r>
            <w:r w:rsidRPr="002B23DC"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tc>
          <w:tcPr>
            <w:tcW w:w="1276" w:type="dxa"/>
          </w:tcPr>
          <w:p w:rsidR="00B21E48" w:rsidRPr="002B23D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B21E48" w:rsidRPr="002B23DC" w:rsidRDefault="00B21E48" w:rsidP="00F911FA">
            <w:pPr>
              <w:pStyle w:val="NormalWeb"/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7D9" w:rsidRPr="002B23DC" w:rsidRDefault="00AE0DAD" w:rsidP="00F911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276"/>
      </w:tblGrid>
      <w:tr w:rsidR="00A9481C" w:rsidRPr="00A9481C" w:rsidTr="00A9481C">
        <w:tc>
          <w:tcPr>
            <w:tcW w:w="2830" w:type="dxa"/>
            <w:vMerge w:val="restart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F911F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Workplace</w:t>
            </w:r>
            <w:r w:rsidR="00F554E1" w:rsidRPr="00F911F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1</w:t>
            </w:r>
            <w:r w:rsidRPr="00F911F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sent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out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A9481C" w:rsidRPr="00A9481C" w:rsidTr="00A9481C">
        <w:tc>
          <w:tcPr>
            <w:tcW w:w="2830" w:type="dxa"/>
            <w:vMerge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returned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:rsidR="001467D9" w:rsidRPr="00A9481C" w:rsidRDefault="001467D9" w:rsidP="00F911FA">
      <w:pPr>
        <w:pStyle w:val="NormalWeb"/>
        <w:spacing w:before="0" w:beforeAutospacing="0" w:after="0" w:afterAutospacing="0"/>
        <w:rPr>
          <w:rFonts w:ascii="Arial" w:hAnsi="Arial" w:cs="Arial"/>
          <w:color w:val="1F4E79" w:themeColor="accent1" w:themeShade="8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276"/>
      </w:tblGrid>
      <w:tr w:rsidR="00A9481C" w:rsidRPr="00A9481C" w:rsidTr="00A9481C">
        <w:tc>
          <w:tcPr>
            <w:tcW w:w="2830" w:type="dxa"/>
            <w:vMerge w:val="restart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Workplace</w:t>
            </w:r>
            <w:r w:rsidR="00F554E1"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2</w:t>
            </w: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sent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out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A9481C" w:rsidRPr="00A9481C" w:rsidTr="00A9481C">
        <w:tc>
          <w:tcPr>
            <w:tcW w:w="2830" w:type="dxa"/>
            <w:vMerge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returned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:rsidR="00B21E48" w:rsidRPr="00A9481C" w:rsidRDefault="00B21E48" w:rsidP="00F911FA">
      <w:pPr>
        <w:pStyle w:val="NormalWeb"/>
        <w:spacing w:before="0" w:beforeAutospacing="0" w:after="0" w:afterAutospacing="0"/>
        <w:rPr>
          <w:rFonts w:ascii="Arial" w:hAnsi="Arial" w:cs="Arial"/>
          <w:color w:val="1F4E79" w:themeColor="accent1" w:themeShade="8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276"/>
      </w:tblGrid>
      <w:tr w:rsidR="00A9481C" w:rsidRPr="00A9481C" w:rsidTr="00A9481C">
        <w:tc>
          <w:tcPr>
            <w:tcW w:w="2830" w:type="dxa"/>
            <w:vMerge w:val="restart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Workplace</w:t>
            </w:r>
            <w:r w:rsidR="00F554E1"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3</w:t>
            </w: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sent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out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A9481C" w:rsidRPr="00A9481C" w:rsidTr="00A9481C">
        <w:tc>
          <w:tcPr>
            <w:tcW w:w="2830" w:type="dxa"/>
            <w:vMerge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returned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:rsidR="001467D9" w:rsidRPr="00A9481C" w:rsidRDefault="001467D9" w:rsidP="00F911FA">
      <w:pPr>
        <w:pStyle w:val="NormalWeb"/>
        <w:spacing w:before="0" w:beforeAutospacing="0" w:after="0" w:afterAutospacing="0"/>
        <w:rPr>
          <w:rFonts w:ascii="Arial" w:hAnsi="Arial" w:cs="Arial"/>
          <w:color w:val="1F4E79" w:themeColor="accent1" w:themeShade="8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276"/>
      </w:tblGrid>
      <w:tr w:rsidR="00A9481C" w:rsidRPr="00A9481C" w:rsidTr="00A9481C">
        <w:tc>
          <w:tcPr>
            <w:tcW w:w="2830" w:type="dxa"/>
            <w:vMerge w:val="restart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Workplace</w:t>
            </w:r>
            <w:r w:rsidR="00F554E1"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4</w:t>
            </w: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sent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out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A9481C" w:rsidRPr="00A9481C" w:rsidTr="00A9481C">
        <w:tc>
          <w:tcPr>
            <w:tcW w:w="2830" w:type="dxa"/>
            <w:vMerge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Number of surveys </w:t>
            </w:r>
            <w:r w:rsidRPr="00A9481C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returned</w:t>
            </w: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 is:</w:t>
            </w:r>
          </w:p>
        </w:tc>
        <w:tc>
          <w:tcPr>
            <w:tcW w:w="1276" w:type="dxa"/>
          </w:tcPr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B21E48" w:rsidRPr="00A9481C" w:rsidRDefault="00B21E48" w:rsidP="00F91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</w:tr>
    </w:tbl>
    <w:p w:rsidR="001467D9" w:rsidRPr="00FF1FF8" w:rsidRDefault="001467D9" w:rsidP="00700E2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467D9" w:rsidRPr="002B23DC" w:rsidRDefault="001467D9" w:rsidP="005206C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B23DC">
        <w:rPr>
          <w:rFonts w:ascii="Arial" w:hAnsi="Arial" w:cs="Arial"/>
          <w:sz w:val="20"/>
          <w:szCs w:val="20"/>
        </w:rPr>
        <w:t>Percentage of the total result of those who responde</w:t>
      </w:r>
      <w:r w:rsidR="00F554E1" w:rsidRPr="002B23DC">
        <w:rPr>
          <w:rFonts w:ascii="Arial" w:hAnsi="Arial" w:cs="Arial"/>
          <w:sz w:val="20"/>
          <w:szCs w:val="20"/>
        </w:rPr>
        <w:t xml:space="preserve">d is: </w:t>
      </w:r>
    </w:p>
    <w:p w:rsidR="001467D9" w:rsidRPr="009E21F9" w:rsidRDefault="001467D9" w:rsidP="009E21F9">
      <w:pPr>
        <w:pStyle w:val="NormalWeb"/>
        <w:spacing w:before="0" w:beforeAutospacing="0" w:after="0" w:afterAutospacing="0"/>
        <w:ind w:left="360" w:hanging="76"/>
        <w:rPr>
          <w:rFonts w:ascii="Arial" w:hAnsi="Arial" w:cs="Arial"/>
          <w:color w:val="2F5496" w:themeColor="accent5" w:themeShade="BF"/>
          <w:sz w:val="18"/>
          <w:szCs w:val="18"/>
        </w:rPr>
      </w:pPr>
      <w:r w:rsidRPr="009E21F9">
        <w:rPr>
          <w:rFonts w:ascii="Arial" w:hAnsi="Arial" w:cs="Arial"/>
          <w:color w:val="2F5496" w:themeColor="accent5" w:themeShade="BF"/>
          <w:sz w:val="18"/>
          <w:szCs w:val="18"/>
        </w:rPr>
        <w:t>(For example 150 surveys sent out and 95 surveys returned – result is 63% (95/150 x 100 = 63%)</w:t>
      </w:r>
    </w:p>
    <w:p w:rsidR="001467D9" w:rsidRPr="00FF1FF8" w:rsidRDefault="001467D9" w:rsidP="005206C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9E21F9" w:rsidRDefault="001467D9" w:rsidP="005206C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B23DC">
        <w:rPr>
          <w:rFonts w:ascii="Arial" w:hAnsi="Arial" w:cs="Arial"/>
          <w:sz w:val="20"/>
          <w:szCs w:val="20"/>
        </w:rPr>
        <w:t xml:space="preserve">Out of the total of all surveys returned how many selected yes to the Q1 that they are stressed?  Total </w:t>
      </w:r>
      <w:proofErr w:type="gramStart"/>
      <w:r w:rsidRPr="002B23DC">
        <w:rPr>
          <w:rFonts w:ascii="Arial" w:hAnsi="Arial" w:cs="Arial"/>
          <w:sz w:val="20"/>
          <w:szCs w:val="20"/>
        </w:rPr>
        <w:t>is:</w:t>
      </w:r>
      <w:r w:rsidR="00F554E1" w:rsidRPr="002B23DC">
        <w:rPr>
          <w:rFonts w:ascii="Vrinda" w:hAnsi="Vrinda" w:cs="Vrinda"/>
          <w:sz w:val="20"/>
          <w:szCs w:val="20"/>
        </w:rPr>
        <w:t>[</w:t>
      </w:r>
      <w:proofErr w:type="gramEnd"/>
      <w:r w:rsidR="00F554E1" w:rsidRPr="002B23DC">
        <w:rPr>
          <w:rFonts w:ascii="Arial" w:hAnsi="Arial" w:cs="Arial"/>
          <w:b/>
          <w:color w:val="1F4E79" w:themeColor="accent1" w:themeShade="80"/>
          <w:sz w:val="20"/>
          <w:szCs w:val="20"/>
        </w:rPr>
        <w:t>insert result here</w:t>
      </w:r>
      <w:r w:rsidR="00F554E1" w:rsidRPr="002B23DC">
        <w:rPr>
          <w:rFonts w:ascii="Vrinda" w:hAnsi="Vrinda" w:cs="Vrinda"/>
          <w:color w:val="1F4E79" w:themeColor="accent1" w:themeShade="80"/>
          <w:sz w:val="20"/>
          <w:szCs w:val="20"/>
        </w:rPr>
        <w:t>]</w:t>
      </w:r>
      <w:r w:rsidR="006E1C04" w:rsidRPr="002B23DC">
        <w:rPr>
          <w:rFonts w:ascii="Arial" w:hAnsi="Arial" w:cs="Arial"/>
          <w:sz w:val="20"/>
          <w:szCs w:val="20"/>
        </w:rPr>
        <w:t xml:space="preserve">  </w:t>
      </w:r>
    </w:p>
    <w:p w:rsidR="001467D9" w:rsidRPr="009E21F9" w:rsidRDefault="006E1C04" w:rsidP="009E21F9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2B23DC">
        <w:rPr>
          <w:rFonts w:ascii="Arial" w:hAnsi="Arial" w:cs="Arial"/>
          <w:sz w:val="20"/>
          <w:szCs w:val="20"/>
        </w:rPr>
        <w:t xml:space="preserve">And </w:t>
      </w:r>
      <w:r w:rsidR="00F554E1" w:rsidRPr="002B23DC">
        <w:rPr>
          <w:rFonts w:ascii="Arial" w:hAnsi="Arial" w:cs="Arial"/>
          <w:sz w:val="20"/>
          <w:szCs w:val="20"/>
        </w:rPr>
        <w:t xml:space="preserve">that the stress is </w:t>
      </w:r>
      <w:proofErr w:type="gramStart"/>
      <w:r w:rsidR="00F554E1" w:rsidRPr="002B23DC">
        <w:rPr>
          <w:rFonts w:ascii="Arial" w:hAnsi="Arial" w:cs="Arial"/>
          <w:sz w:val="20"/>
          <w:szCs w:val="20"/>
        </w:rPr>
        <w:t>unreasonable</w:t>
      </w:r>
      <w:r w:rsidR="00F554E1" w:rsidRPr="009E21F9">
        <w:rPr>
          <w:rFonts w:ascii="Arial" w:hAnsi="Arial" w:cs="Arial"/>
          <w:sz w:val="18"/>
          <w:szCs w:val="18"/>
        </w:rPr>
        <w:t>:</w:t>
      </w:r>
      <w:r w:rsidR="00F554E1" w:rsidRPr="009E21F9">
        <w:rPr>
          <w:rFonts w:ascii="Vrinda" w:hAnsi="Vrinda" w:cs="Vrinda"/>
          <w:sz w:val="18"/>
          <w:szCs w:val="18"/>
        </w:rPr>
        <w:t>[</w:t>
      </w:r>
      <w:proofErr w:type="gramEnd"/>
      <w:r w:rsidR="00F554E1" w:rsidRPr="009E21F9">
        <w:rPr>
          <w:rFonts w:ascii="Arial" w:hAnsi="Arial" w:cs="Arial"/>
          <w:b/>
          <w:color w:val="1F4E79" w:themeColor="accent1" w:themeShade="80"/>
          <w:sz w:val="18"/>
          <w:szCs w:val="18"/>
        </w:rPr>
        <w:t>include the number selecting Yes to Q7 result here</w:t>
      </w:r>
      <w:r w:rsidR="00F554E1" w:rsidRPr="009E21F9">
        <w:rPr>
          <w:rFonts w:ascii="Vrinda" w:hAnsi="Vrinda" w:cs="Vrinda"/>
          <w:color w:val="1F4E79" w:themeColor="accent1" w:themeShade="80"/>
          <w:sz w:val="18"/>
          <w:szCs w:val="18"/>
        </w:rPr>
        <w:t>]</w:t>
      </w:r>
      <w:r w:rsidR="00F554E1" w:rsidRPr="009E21F9">
        <w:rPr>
          <w:rFonts w:ascii="Arial" w:hAnsi="Arial" w:cs="Arial"/>
          <w:sz w:val="18"/>
          <w:szCs w:val="18"/>
        </w:rPr>
        <w:t xml:space="preserve">  </w:t>
      </w:r>
    </w:p>
    <w:p w:rsidR="001467D9" w:rsidRPr="00FF1FF8" w:rsidRDefault="001467D9" w:rsidP="005206C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1467D9" w:rsidRPr="002B23DC" w:rsidRDefault="001467D9" w:rsidP="005206C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2B23DC">
        <w:rPr>
          <w:rFonts w:ascii="Arial" w:hAnsi="Arial" w:cs="Arial"/>
          <w:sz w:val="20"/>
          <w:szCs w:val="20"/>
        </w:rPr>
        <w:t xml:space="preserve">How many members selected each of the </w:t>
      </w:r>
      <w:r w:rsidR="007570CE" w:rsidRPr="002B23DC">
        <w:rPr>
          <w:rFonts w:ascii="Arial" w:hAnsi="Arial" w:cs="Arial"/>
          <w:sz w:val="20"/>
          <w:szCs w:val="20"/>
        </w:rPr>
        <w:t>causes for Q2</w:t>
      </w:r>
      <w:r w:rsidRPr="002B23DC">
        <w:rPr>
          <w:rFonts w:ascii="Arial" w:hAnsi="Arial" w:cs="Arial"/>
          <w:sz w:val="20"/>
          <w:szCs w:val="20"/>
        </w:rPr>
        <w:t xml:space="preserve">?  </w:t>
      </w:r>
      <w:r w:rsidR="00F554E1" w:rsidRPr="002B23DC">
        <w:rPr>
          <w:rFonts w:asciiTheme="minorHAnsi" w:hAnsiTheme="minorHAnsi" w:cs="Vrinda"/>
          <w:b/>
          <w:color w:val="1F4E79" w:themeColor="accent1" w:themeShade="80"/>
          <w:sz w:val="20"/>
          <w:szCs w:val="20"/>
        </w:rPr>
        <w:t xml:space="preserve">Record the total from </w:t>
      </w:r>
      <w:r w:rsidR="00F554E1" w:rsidRPr="002B23DC">
        <w:rPr>
          <w:rFonts w:asciiTheme="minorHAnsi" w:hAnsiTheme="minorHAnsi" w:cs="Vrinda"/>
          <w:b/>
          <w:color w:val="1F4E79" w:themeColor="accent1" w:themeShade="80"/>
          <w:sz w:val="20"/>
          <w:szCs w:val="20"/>
          <w:u w:val="single"/>
        </w:rPr>
        <w:t>all</w:t>
      </w:r>
      <w:r w:rsidR="00F554E1" w:rsidRPr="002B23DC">
        <w:rPr>
          <w:rFonts w:asciiTheme="minorHAnsi" w:hAnsiTheme="minorHAnsi" w:cs="Vrinda"/>
          <w:b/>
          <w:color w:val="1F4E79" w:themeColor="accent1" w:themeShade="80"/>
          <w:sz w:val="20"/>
          <w:szCs w:val="20"/>
        </w:rPr>
        <w:t xml:space="preserve"> the workplaces</w:t>
      </w:r>
      <w:r w:rsidR="00F554E1" w:rsidRPr="002B23DC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585"/>
        <w:gridCol w:w="1247"/>
      </w:tblGrid>
      <w:tr w:rsidR="005D0B80" w:rsidTr="00EB26A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D0B80" w:rsidRDefault="005D0B80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</w:tcPr>
          <w:p w:rsidR="005D0B80" w:rsidRPr="008C3429" w:rsidRDefault="005D0B80" w:rsidP="00EB26A6">
            <w:pPr>
              <w:pStyle w:val="NormalWeb"/>
              <w:spacing w:before="0" w:beforeAutospacing="0" w:after="0" w:afterAutospacing="0"/>
              <w:rPr>
                <w:rFonts w:ascii="Bradley Hand ITC" w:hAnsi="Bradley Hand ITC" w:cs="Arial"/>
                <w:b/>
                <w:i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5D0B80" w:rsidRPr="008C3429" w:rsidRDefault="005D0B80" w:rsidP="00EB26A6">
            <w:pPr>
              <w:pStyle w:val="NormalWeb"/>
              <w:spacing w:before="0" w:beforeAutospacing="0" w:after="0" w:afterAutospacing="0"/>
              <w:rPr>
                <w:rFonts w:ascii="Bradley Hand ITC" w:hAnsi="Bradley Hand ITC" w:cs="Arial"/>
                <w:b/>
                <w:i/>
                <w:color w:val="1F4E79" w:themeColor="accent1" w:themeShade="80"/>
                <w:sz w:val="22"/>
                <w:szCs w:val="22"/>
              </w:rPr>
            </w:pPr>
            <w:r w:rsidRPr="008C3429">
              <w:rPr>
                <w:rFonts w:ascii="Bradley Hand ITC" w:hAnsi="Bradley Hand ITC" w:cs="Arial"/>
                <w:b/>
                <w:i/>
                <w:color w:val="1F3864" w:themeColor="accent5" w:themeShade="80"/>
                <w:sz w:val="22"/>
                <w:szCs w:val="22"/>
              </w:rPr>
              <w:t>TOTAL</w:t>
            </w:r>
          </w:p>
        </w:tc>
      </w:tr>
      <w:tr w:rsidR="005D0B80" w:rsidTr="00EB26A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D0B80" w:rsidRPr="00A9481C" w:rsidRDefault="00E330E5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a</w:t>
            </w:r>
          </w:p>
        </w:tc>
        <w:tc>
          <w:tcPr>
            <w:tcW w:w="2585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Learning opportunities</w:t>
            </w:r>
          </w:p>
        </w:tc>
        <w:tc>
          <w:tcPr>
            <w:tcW w:w="1247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D0B80" w:rsidTr="00EB26A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D0B80" w:rsidRPr="00A9481C" w:rsidRDefault="00E330E5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b</w:t>
            </w:r>
          </w:p>
        </w:tc>
        <w:tc>
          <w:tcPr>
            <w:tcW w:w="2585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Control</w:t>
            </w:r>
          </w:p>
        </w:tc>
        <w:tc>
          <w:tcPr>
            <w:tcW w:w="1247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D0B80" w:rsidTr="00EB26A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D0B80" w:rsidRPr="00A9481C" w:rsidRDefault="00E330E5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c</w:t>
            </w:r>
          </w:p>
        </w:tc>
        <w:tc>
          <w:tcPr>
            <w:tcW w:w="2585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Relationships</w:t>
            </w:r>
          </w:p>
        </w:tc>
        <w:tc>
          <w:tcPr>
            <w:tcW w:w="1247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D0B80" w:rsidTr="00EB26A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D0B80" w:rsidRPr="00A9481C" w:rsidRDefault="00E330E5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d</w:t>
            </w:r>
          </w:p>
        </w:tc>
        <w:tc>
          <w:tcPr>
            <w:tcW w:w="2585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Change</w:t>
            </w:r>
          </w:p>
        </w:tc>
        <w:tc>
          <w:tcPr>
            <w:tcW w:w="1247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D0B80" w:rsidTr="00EB26A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D0B80" w:rsidRPr="00A9481C" w:rsidRDefault="00E330E5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</w:t>
            </w:r>
          </w:p>
        </w:tc>
        <w:tc>
          <w:tcPr>
            <w:tcW w:w="2585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Working Environment</w:t>
            </w:r>
          </w:p>
        </w:tc>
        <w:tc>
          <w:tcPr>
            <w:tcW w:w="1247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D0B80" w:rsidTr="00EB26A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D0B80" w:rsidRPr="00A9481C" w:rsidRDefault="00E330E5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f</w:t>
            </w:r>
          </w:p>
        </w:tc>
        <w:tc>
          <w:tcPr>
            <w:tcW w:w="2585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Demands</w:t>
            </w:r>
          </w:p>
        </w:tc>
        <w:tc>
          <w:tcPr>
            <w:tcW w:w="1247" w:type="dxa"/>
          </w:tcPr>
          <w:p w:rsidR="005D0B80" w:rsidRPr="00A9481C" w:rsidRDefault="005D0B80" w:rsidP="00EB26A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D0B80" w:rsidTr="00EB26A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D0B80" w:rsidRPr="00A9481C" w:rsidRDefault="00E330E5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g</w:t>
            </w:r>
          </w:p>
        </w:tc>
        <w:tc>
          <w:tcPr>
            <w:tcW w:w="3832" w:type="dxa"/>
            <w:gridSpan w:val="2"/>
          </w:tcPr>
          <w:p w:rsidR="005D0B80" w:rsidRPr="00A9481C" w:rsidRDefault="005D0B80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Other significant cause:</w:t>
            </w:r>
          </w:p>
          <w:p w:rsidR="005D0B80" w:rsidRPr="00A9481C" w:rsidRDefault="005D0B80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  <w:p w:rsidR="005D0B80" w:rsidRPr="00A9481C" w:rsidRDefault="005D0B80" w:rsidP="00EB2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1467D9" w:rsidRPr="00391344" w:rsidRDefault="00EB26A6" w:rsidP="001467D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F554E1" w:rsidRPr="008E5DF3" w:rsidRDefault="008E5DF3" w:rsidP="001467D9">
      <w:pPr>
        <w:pStyle w:val="NormalWeb"/>
        <w:spacing w:before="0" w:beforeAutospacing="0" w:after="0" w:afterAutospacing="0"/>
        <w:rPr>
          <w:rFonts w:ascii="Bradley Hand ITC" w:hAnsi="Bradley Hand ITC" w:cs="Arial"/>
          <w:b/>
          <w:i/>
          <w:color w:val="FF0000"/>
          <w:sz w:val="36"/>
          <w:szCs w:val="36"/>
        </w:rPr>
      </w:pPr>
      <w:r>
        <w:rPr>
          <w:rFonts w:ascii="Bradley Hand ITC" w:hAnsi="Bradley Hand ITC" w:cs="Arial"/>
          <w:b/>
          <w:i/>
          <w:color w:val="FF0000"/>
          <w:sz w:val="36"/>
          <w:szCs w:val="36"/>
        </w:rPr>
        <w:t xml:space="preserve">Top </w:t>
      </w:r>
      <w:r w:rsidRPr="008E5DF3">
        <w:rPr>
          <w:rFonts w:ascii="Bradley Hand ITC" w:hAnsi="Bradley Hand ITC" w:cs="Arial"/>
          <w:b/>
          <w:i/>
          <w:color w:val="FF0000"/>
          <w:sz w:val="36"/>
          <w:szCs w:val="36"/>
        </w:rPr>
        <w:t>3</w:t>
      </w:r>
      <w:r>
        <w:rPr>
          <w:rFonts w:ascii="Bradley Hand ITC" w:hAnsi="Bradley Hand ITC" w:cs="Arial"/>
          <w:b/>
          <w:i/>
          <w:color w:val="FF0000"/>
          <w:sz w:val="36"/>
          <w:szCs w:val="36"/>
        </w:rPr>
        <w:t xml:space="preserve"> causes of s</w:t>
      </w:r>
      <w:r w:rsidR="00A527D6" w:rsidRPr="008E5DF3">
        <w:rPr>
          <w:rFonts w:ascii="Bradley Hand ITC" w:hAnsi="Bradley Hand ITC" w:cs="Arial"/>
          <w:b/>
          <w:i/>
          <w:color w:val="FF0000"/>
          <w:sz w:val="36"/>
          <w:szCs w:val="36"/>
        </w:rPr>
        <w:t>tress</w:t>
      </w:r>
    </w:p>
    <w:p w:rsidR="001467D9" w:rsidRPr="00391344" w:rsidRDefault="001467D9" w:rsidP="001467D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91344">
        <w:rPr>
          <w:rFonts w:ascii="Arial" w:hAnsi="Arial" w:cs="Arial"/>
          <w:sz w:val="18"/>
          <w:szCs w:val="18"/>
        </w:rPr>
        <w:t xml:space="preserve">Members </w:t>
      </w:r>
      <w:r w:rsidR="00FA24CB" w:rsidRPr="00391344">
        <w:rPr>
          <w:rFonts w:ascii="Arial" w:hAnsi="Arial" w:cs="Arial"/>
          <w:sz w:val="18"/>
          <w:szCs w:val="18"/>
        </w:rPr>
        <w:t>selected the following top three causes of stress in order of priority</w:t>
      </w:r>
      <w:r w:rsidR="00232743" w:rsidRPr="00391344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 xml:space="preserve"> </w:t>
      </w:r>
      <w:r w:rsidR="00FA24CB" w:rsidRPr="00391344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 xml:space="preserve">(from Q3 A to </w:t>
      </w:r>
      <w:proofErr w:type="gramStart"/>
      <w:r w:rsidR="00FA24CB" w:rsidRPr="00391344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>G</w:t>
      </w:r>
      <w:r w:rsidR="002B04F1" w:rsidRPr="00391344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>)</w:t>
      </w:r>
      <w:r w:rsidR="00FA24CB" w:rsidRPr="00391344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 xml:space="preserve">  </w:t>
      </w:r>
      <w:r w:rsidR="005D39CF" w:rsidRPr="00391344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 xml:space="preserve"> </w:t>
      </w:r>
      <w:proofErr w:type="gramEnd"/>
      <w:r w:rsidR="005D39CF" w:rsidRPr="00391344">
        <w:rPr>
          <w:rFonts w:ascii="Arial" w:hAnsi="Arial" w:cs="Arial"/>
          <w:sz w:val="18"/>
          <w:szCs w:val="18"/>
        </w:rPr>
        <w:t>as their main causes of stress</w:t>
      </w:r>
      <w:r w:rsidRPr="00391344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F554E1" w:rsidTr="003F2278">
        <w:tc>
          <w:tcPr>
            <w:tcW w:w="567" w:type="dxa"/>
          </w:tcPr>
          <w:p w:rsidR="00F554E1" w:rsidRDefault="00F554E1" w:rsidP="00A948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1</w:t>
            </w:r>
          </w:p>
        </w:tc>
        <w:tc>
          <w:tcPr>
            <w:tcW w:w="3544" w:type="dxa"/>
          </w:tcPr>
          <w:p w:rsidR="00F554E1" w:rsidRDefault="00F554E1" w:rsidP="00A948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F554E1" w:rsidTr="003F2278">
        <w:tc>
          <w:tcPr>
            <w:tcW w:w="567" w:type="dxa"/>
          </w:tcPr>
          <w:p w:rsidR="00F554E1" w:rsidRDefault="00F554E1" w:rsidP="00A948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2</w:t>
            </w:r>
          </w:p>
        </w:tc>
        <w:tc>
          <w:tcPr>
            <w:tcW w:w="3544" w:type="dxa"/>
          </w:tcPr>
          <w:p w:rsidR="00F554E1" w:rsidRDefault="00F554E1" w:rsidP="00A948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F554E1" w:rsidTr="003F2278">
        <w:tc>
          <w:tcPr>
            <w:tcW w:w="567" w:type="dxa"/>
          </w:tcPr>
          <w:p w:rsidR="00F554E1" w:rsidRDefault="00F554E1" w:rsidP="00A948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3.</w:t>
            </w:r>
          </w:p>
        </w:tc>
        <w:tc>
          <w:tcPr>
            <w:tcW w:w="3544" w:type="dxa"/>
          </w:tcPr>
          <w:p w:rsidR="00F554E1" w:rsidRDefault="00F554E1" w:rsidP="00A948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356EFA" w:rsidRDefault="00356EFA" w:rsidP="00232743">
      <w:pPr>
        <w:pStyle w:val="NormalWeb"/>
        <w:spacing w:before="0" w:beforeAutospacing="0" w:after="0" w:afterAutospacing="0"/>
        <w:rPr>
          <w:rFonts w:ascii="Bradley Hand ITC" w:hAnsi="Bradley Hand ITC" w:cs="Arial"/>
          <w:b/>
          <w:i/>
          <w:color w:val="FF0000"/>
          <w:sz w:val="32"/>
          <w:szCs w:val="32"/>
        </w:rPr>
        <w:sectPr w:rsidR="00356EFA" w:rsidSect="00F911FA">
          <w:type w:val="continuous"/>
          <w:pgSz w:w="11906" w:h="16838"/>
          <w:pgMar w:top="1440" w:right="1440" w:bottom="1440" w:left="1440" w:header="510" w:footer="510" w:gutter="0"/>
          <w:cols w:space="708"/>
          <w:docGrid w:linePitch="360"/>
        </w:sectPr>
      </w:pPr>
    </w:p>
    <w:p w:rsidR="00976740" w:rsidRPr="00976740" w:rsidRDefault="00976740" w:rsidP="00232743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i/>
          <w:color w:val="1F4E79" w:themeColor="accent1" w:themeShade="80"/>
          <w:sz w:val="16"/>
          <w:szCs w:val="16"/>
        </w:rPr>
      </w:pPr>
    </w:p>
    <w:p w:rsidR="00F554E1" w:rsidRPr="008E5DF3" w:rsidRDefault="008E5DF3" w:rsidP="00232743">
      <w:pPr>
        <w:pStyle w:val="NormalWeb"/>
        <w:spacing w:before="0" w:beforeAutospacing="0" w:after="0" w:afterAutospacing="0"/>
        <w:rPr>
          <w:rFonts w:ascii="Arial" w:hAnsi="Arial" w:cs="Arial"/>
          <w:b/>
          <w:color w:val="1F4E79" w:themeColor="accent1" w:themeShade="80"/>
          <w:sz w:val="36"/>
          <w:szCs w:val="36"/>
        </w:rPr>
      </w:pPr>
      <w:r w:rsidRPr="008E5DF3">
        <w:rPr>
          <w:rFonts w:ascii="Arial" w:hAnsi="Arial" w:cs="Arial"/>
          <w:b/>
          <w:color w:val="1F4E79" w:themeColor="accent1" w:themeShade="80"/>
          <w:sz w:val="36"/>
          <w:szCs w:val="36"/>
        </w:rPr>
        <w:t xml:space="preserve">OVERWORK </w:t>
      </w:r>
    </w:p>
    <w:p w:rsidR="00FB6C46" w:rsidRPr="00FB6C46" w:rsidRDefault="00FB6C46" w:rsidP="00232743">
      <w:pPr>
        <w:pStyle w:val="NormalWeb"/>
        <w:spacing w:before="0" w:beforeAutospacing="0" w:after="0" w:afterAutospacing="0"/>
        <w:rPr>
          <w:rFonts w:ascii="Bradley Hand ITC" w:hAnsi="Bradley Hand ITC" w:cs="Arial"/>
          <w:b/>
          <w:i/>
          <w:color w:val="FF0000"/>
          <w:sz w:val="18"/>
          <w:szCs w:val="18"/>
        </w:rPr>
      </w:pP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378"/>
        <w:gridCol w:w="3161"/>
        <w:gridCol w:w="1276"/>
      </w:tblGrid>
      <w:tr w:rsidR="00A527D6" w:rsidTr="00FF1FF8">
        <w:tc>
          <w:tcPr>
            <w:tcW w:w="3539" w:type="dxa"/>
            <w:gridSpan w:val="2"/>
          </w:tcPr>
          <w:p w:rsidR="00A527D6" w:rsidRDefault="00A527D6" w:rsidP="00FF1FF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What is causing overwork?</w:t>
            </w:r>
          </w:p>
        </w:tc>
        <w:tc>
          <w:tcPr>
            <w:tcW w:w="1276" w:type="dxa"/>
          </w:tcPr>
          <w:p w:rsidR="00A527D6" w:rsidRPr="002B23DC" w:rsidRDefault="00A527D6" w:rsidP="008E5D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8E5DF3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Total number is</w:t>
            </w:r>
            <w:r w:rsidRPr="002B23D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:</w:t>
            </w:r>
          </w:p>
        </w:tc>
      </w:tr>
      <w:tr w:rsidR="00A527D6" w:rsidTr="00FF1FF8">
        <w:tc>
          <w:tcPr>
            <w:tcW w:w="378" w:type="dxa"/>
          </w:tcPr>
          <w:p w:rsidR="00A527D6" w:rsidRPr="00991C82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a</w:t>
            </w:r>
          </w:p>
        </w:tc>
        <w:tc>
          <w:tcPr>
            <w:tcW w:w="3161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Faster rate of work – </w:t>
            </w:r>
          </w:p>
        </w:tc>
        <w:tc>
          <w:tcPr>
            <w:tcW w:w="1276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527D6" w:rsidTr="00FF1FF8">
        <w:tc>
          <w:tcPr>
            <w:tcW w:w="378" w:type="dxa"/>
          </w:tcPr>
          <w:p w:rsidR="00A527D6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b</w:t>
            </w:r>
          </w:p>
        </w:tc>
        <w:tc>
          <w:tcPr>
            <w:tcW w:w="3161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Insufficient admin time </w:t>
            </w:r>
          </w:p>
        </w:tc>
        <w:tc>
          <w:tcPr>
            <w:tcW w:w="1276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527D6" w:rsidTr="00FF1FF8">
        <w:tc>
          <w:tcPr>
            <w:tcW w:w="378" w:type="dxa"/>
          </w:tcPr>
          <w:p w:rsidR="00A527D6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c</w:t>
            </w:r>
          </w:p>
        </w:tc>
        <w:tc>
          <w:tcPr>
            <w:tcW w:w="3161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Work beyond contracted hours on clinical tasks </w:t>
            </w:r>
          </w:p>
        </w:tc>
        <w:tc>
          <w:tcPr>
            <w:tcW w:w="1276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527D6" w:rsidTr="00FF1FF8">
        <w:tc>
          <w:tcPr>
            <w:tcW w:w="378" w:type="dxa"/>
          </w:tcPr>
          <w:p w:rsidR="00A527D6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d</w:t>
            </w:r>
          </w:p>
        </w:tc>
        <w:tc>
          <w:tcPr>
            <w:tcW w:w="3161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Work beyond contracted hours on non-clinical tasks</w:t>
            </w:r>
          </w:p>
        </w:tc>
        <w:tc>
          <w:tcPr>
            <w:tcW w:w="1276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527D6" w:rsidTr="00FF1FF8">
        <w:tc>
          <w:tcPr>
            <w:tcW w:w="378" w:type="dxa"/>
          </w:tcPr>
          <w:p w:rsidR="00A527D6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e</w:t>
            </w:r>
          </w:p>
        </w:tc>
        <w:tc>
          <w:tcPr>
            <w:tcW w:w="3161" w:type="dxa"/>
          </w:tcPr>
          <w:p w:rsidR="00ED546C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Not enough staff to cover clinical workload-</w:t>
            </w:r>
          </w:p>
        </w:tc>
        <w:tc>
          <w:tcPr>
            <w:tcW w:w="1276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527D6" w:rsidTr="00FF1FF8">
        <w:tc>
          <w:tcPr>
            <w:tcW w:w="378" w:type="dxa"/>
          </w:tcPr>
          <w:p w:rsidR="00A527D6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f</w:t>
            </w:r>
          </w:p>
        </w:tc>
        <w:tc>
          <w:tcPr>
            <w:tcW w:w="3161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Not enough specialised/senior physios available  </w:t>
            </w:r>
          </w:p>
        </w:tc>
        <w:tc>
          <w:tcPr>
            <w:tcW w:w="1276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527D6" w:rsidTr="00FF1FF8">
        <w:tc>
          <w:tcPr>
            <w:tcW w:w="378" w:type="dxa"/>
          </w:tcPr>
          <w:p w:rsidR="00A527D6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g</w:t>
            </w:r>
          </w:p>
        </w:tc>
        <w:tc>
          <w:tcPr>
            <w:tcW w:w="3161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Higher demands/expectations</w:t>
            </w:r>
          </w:p>
          <w:p w:rsidR="00ED546C" w:rsidRPr="00A9481C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A527D6" w:rsidTr="00FF1FF8">
        <w:tc>
          <w:tcPr>
            <w:tcW w:w="378" w:type="dxa"/>
            <w:tcBorders>
              <w:bottom w:val="single" w:sz="4" w:space="0" w:color="auto"/>
            </w:tcBorders>
          </w:tcPr>
          <w:p w:rsidR="00A527D6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r w:rsidRPr="00991C82">
              <w:rPr>
                <w:rFonts w:ascii="Arial" w:hAnsi="Arial" w:cs="Arial"/>
                <w:color w:val="1F4E79" w:themeColor="accent1" w:themeShade="80"/>
              </w:rPr>
              <w:t>h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Inadequate training</w:t>
            </w:r>
          </w:p>
          <w:p w:rsidR="00ED546C" w:rsidRPr="00A9481C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27D6" w:rsidRPr="00A9481C" w:rsidRDefault="00A527D6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ED546C" w:rsidTr="00FF1FF8">
        <w:tc>
          <w:tcPr>
            <w:tcW w:w="4815" w:type="dxa"/>
            <w:gridSpan w:val="3"/>
            <w:tcBorders>
              <w:left w:val="nil"/>
              <w:right w:val="nil"/>
            </w:tcBorders>
          </w:tcPr>
          <w:p w:rsidR="00ED546C" w:rsidRPr="00A9481C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ED546C" w:rsidTr="00FF1FF8">
        <w:tc>
          <w:tcPr>
            <w:tcW w:w="378" w:type="dxa"/>
          </w:tcPr>
          <w:p w:rsidR="00ED546C" w:rsidRPr="00991C82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</w:rPr>
            </w:pPr>
            <w:proofErr w:type="spellStart"/>
            <w:r w:rsidRPr="00991C82">
              <w:rPr>
                <w:rFonts w:ascii="Arial" w:hAnsi="Arial" w:cs="Arial"/>
                <w:color w:val="1F4E79" w:themeColor="accent1" w:themeShade="80"/>
              </w:rPr>
              <w:t>i</w:t>
            </w:r>
            <w:proofErr w:type="spellEnd"/>
          </w:p>
        </w:tc>
        <w:tc>
          <w:tcPr>
            <w:tcW w:w="4437" w:type="dxa"/>
            <w:gridSpan w:val="2"/>
          </w:tcPr>
          <w:p w:rsidR="00ED546C" w:rsidRPr="00A9481C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A9481C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Other causes identified:</w:t>
            </w:r>
          </w:p>
          <w:p w:rsidR="00ED546C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:rsidR="00A9481C" w:rsidRPr="00A9481C" w:rsidRDefault="00A9481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:rsidR="00ED546C" w:rsidRPr="00A9481C" w:rsidRDefault="00ED546C" w:rsidP="00A5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1467D9" w:rsidRDefault="001467D9" w:rsidP="001467D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A70087" w:rsidRPr="00FB6C46" w:rsidRDefault="00A70087" w:rsidP="001467D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467D9" w:rsidRPr="00A70087" w:rsidRDefault="00356EFA" w:rsidP="00ED546C">
      <w:pPr>
        <w:pStyle w:val="NormalWeb"/>
        <w:spacing w:before="0" w:beforeAutospacing="0" w:after="0" w:afterAutospacing="0"/>
        <w:rPr>
          <w:rFonts w:ascii="Bradley Hand ITC" w:hAnsi="Bradley Hand ITC" w:cs="Arial"/>
          <w:b/>
          <w:i/>
          <w:color w:val="FF0000"/>
          <w:sz w:val="28"/>
          <w:szCs w:val="28"/>
        </w:rPr>
      </w:pPr>
      <w:r w:rsidRPr="008E5DF3">
        <w:rPr>
          <w:rFonts w:ascii="Bradley Hand ITC" w:hAnsi="Bradley Hand ITC" w:cs="Arial"/>
          <w:b/>
          <w:i/>
          <w:color w:val="FF0000"/>
          <w:sz w:val="32"/>
          <w:szCs w:val="32"/>
        </w:rPr>
        <w:t>T</w:t>
      </w:r>
      <w:r w:rsidR="008E5DF3">
        <w:rPr>
          <w:rFonts w:ascii="Bradley Hand ITC" w:hAnsi="Bradley Hand ITC" w:cs="Arial"/>
          <w:b/>
          <w:i/>
          <w:color w:val="FF0000"/>
          <w:sz w:val="32"/>
          <w:szCs w:val="32"/>
        </w:rPr>
        <w:t xml:space="preserve">op </w:t>
      </w:r>
      <w:r w:rsidR="008E5DF3" w:rsidRPr="008E5DF3">
        <w:rPr>
          <w:rFonts w:ascii="Bradley Hand ITC" w:hAnsi="Bradley Hand ITC" w:cs="Arial"/>
          <w:b/>
          <w:i/>
          <w:color w:val="FF0000"/>
          <w:sz w:val="44"/>
          <w:szCs w:val="44"/>
        </w:rPr>
        <w:t>3</w:t>
      </w:r>
      <w:r w:rsidR="001467D9" w:rsidRPr="008E5DF3">
        <w:rPr>
          <w:rFonts w:ascii="Bradley Hand ITC" w:hAnsi="Bradley Hand ITC" w:cs="Arial"/>
          <w:b/>
          <w:i/>
          <w:color w:val="FF0000"/>
          <w:sz w:val="32"/>
          <w:szCs w:val="32"/>
        </w:rPr>
        <w:t xml:space="preserve"> factors </w:t>
      </w:r>
      <w:r w:rsidR="008E5DF3">
        <w:rPr>
          <w:rFonts w:ascii="Bradley Hand ITC" w:hAnsi="Bradley Hand ITC" w:cs="Arial"/>
          <w:b/>
          <w:i/>
          <w:color w:val="FF0000"/>
          <w:sz w:val="32"/>
          <w:szCs w:val="32"/>
        </w:rPr>
        <w:t xml:space="preserve">causing </w:t>
      </w:r>
      <w:r w:rsidRPr="008E5DF3">
        <w:rPr>
          <w:rFonts w:ascii="Bradley Hand ITC" w:hAnsi="Bradley Hand ITC" w:cs="Arial"/>
          <w:b/>
          <w:i/>
          <w:color w:val="FF0000"/>
          <w:sz w:val="32"/>
          <w:szCs w:val="32"/>
        </w:rPr>
        <w:t>overwork</w:t>
      </w:r>
      <w:r w:rsidRPr="00A70087">
        <w:rPr>
          <w:rFonts w:ascii="Bradley Hand ITC" w:hAnsi="Bradley Hand ITC" w:cs="Arial"/>
          <w:b/>
          <w:i/>
          <w:color w:val="FF0000"/>
          <w:sz w:val="28"/>
          <w:szCs w:val="28"/>
        </w:rPr>
        <w:t>:</w:t>
      </w:r>
    </w:p>
    <w:p w:rsidR="00A70087" w:rsidRDefault="00A70087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Pr="00E20B65" w:rsidRDefault="001467D9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>Factor 1</w:t>
      </w:r>
      <w:r w:rsidRPr="00FF1FF8">
        <w:rPr>
          <w:rFonts w:ascii="Arial" w:hAnsi="Arial" w:cs="Arial"/>
          <w:sz w:val="16"/>
          <w:szCs w:val="16"/>
        </w:rPr>
        <w:t xml:space="preserve"> </w:t>
      </w:r>
      <w:r w:rsidRPr="00FF1FF8">
        <w:rPr>
          <w:rFonts w:ascii="Arial" w:hAnsi="Arial" w:cs="Arial"/>
          <w:color w:val="1F4E79" w:themeColor="accent1" w:themeShade="80"/>
          <w:sz w:val="16"/>
          <w:szCs w:val="16"/>
        </w:rPr>
        <w:t>(highest number of ticks</w:t>
      </w:r>
      <w:r w:rsidRPr="009E21F9">
        <w:rPr>
          <w:rFonts w:ascii="Arial" w:hAnsi="Arial" w:cs="Arial"/>
          <w:color w:val="1F4E79" w:themeColor="accent1" w:themeShade="80"/>
          <w:sz w:val="18"/>
          <w:szCs w:val="18"/>
        </w:rPr>
        <w:t>)</w:t>
      </w:r>
      <w:r w:rsidRPr="009E21F9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Pr="00E20B65">
        <w:rPr>
          <w:rFonts w:ascii="Arial" w:hAnsi="Arial" w:cs="Arial"/>
          <w:sz w:val="20"/>
          <w:szCs w:val="20"/>
        </w:rPr>
        <w:t>is:</w:t>
      </w:r>
    </w:p>
    <w:p w:rsidR="00FB6C46" w:rsidRDefault="00FB6C46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Pr="00E20B65" w:rsidRDefault="001467D9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Factor 2 </w:t>
      </w:r>
      <w:r w:rsidRPr="00FF1FF8">
        <w:rPr>
          <w:rFonts w:ascii="Arial" w:hAnsi="Arial" w:cs="Arial"/>
          <w:sz w:val="16"/>
          <w:szCs w:val="16"/>
        </w:rPr>
        <w:t>(</w:t>
      </w:r>
      <w:r w:rsidRPr="00FF1FF8">
        <w:rPr>
          <w:rFonts w:ascii="Arial" w:hAnsi="Arial" w:cs="Arial"/>
          <w:color w:val="1F4E79" w:themeColor="accent1" w:themeShade="80"/>
          <w:sz w:val="16"/>
          <w:szCs w:val="16"/>
        </w:rPr>
        <w:t>second highest number of ticks)</w:t>
      </w:r>
      <w:r w:rsidRPr="009E21F9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Pr="00E20B65">
        <w:rPr>
          <w:rFonts w:ascii="Arial" w:hAnsi="Arial" w:cs="Arial"/>
          <w:sz w:val="20"/>
          <w:szCs w:val="20"/>
        </w:rPr>
        <w:t>is:</w:t>
      </w:r>
    </w:p>
    <w:p w:rsidR="00FB6C46" w:rsidRDefault="00FB6C46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56EFA" w:rsidRDefault="001467D9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Factor 3 </w:t>
      </w:r>
      <w:r w:rsidRPr="00FF1FF8">
        <w:rPr>
          <w:rFonts w:ascii="Arial" w:hAnsi="Arial" w:cs="Arial"/>
          <w:color w:val="1F4E79" w:themeColor="accent1" w:themeShade="80"/>
          <w:sz w:val="16"/>
          <w:szCs w:val="16"/>
        </w:rPr>
        <w:t>(third highest number of ticks)</w:t>
      </w:r>
      <w:r w:rsidRPr="009E21F9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Pr="00E20B65">
        <w:rPr>
          <w:rFonts w:ascii="Arial" w:hAnsi="Arial" w:cs="Arial"/>
          <w:sz w:val="20"/>
          <w:szCs w:val="20"/>
        </w:rPr>
        <w:t>is</w:t>
      </w:r>
      <w:r w:rsidR="00356EFA">
        <w:rPr>
          <w:rFonts w:ascii="Arial" w:hAnsi="Arial" w:cs="Arial"/>
          <w:sz w:val="20"/>
          <w:szCs w:val="20"/>
        </w:rPr>
        <w:t>:</w:t>
      </w:r>
    </w:p>
    <w:p w:rsidR="00FB6C46" w:rsidRDefault="00FB6C46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Pr="00E20B65" w:rsidRDefault="001467D9" w:rsidP="00ED546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>Independently</w:t>
      </w:r>
      <w:r w:rsidR="00A36CD4" w:rsidRPr="00E20B65">
        <w:rPr>
          <w:rFonts w:ascii="Arial" w:hAnsi="Arial" w:cs="Arial"/>
          <w:sz w:val="20"/>
          <w:szCs w:val="20"/>
        </w:rPr>
        <w:t xml:space="preserve"> </w:t>
      </w:r>
      <w:r w:rsidR="00A36CD4" w:rsidRPr="00FF1FF8">
        <w:rPr>
          <w:rFonts w:ascii="Arial" w:hAnsi="Arial" w:cs="Arial"/>
          <w:color w:val="1F4E79" w:themeColor="accent1" w:themeShade="80"/>
          <w:sz w:val="16"/>
          <w:szCs w:val="16"/>
        </w:rPr>
        <w:t xml:space="preserve">(from question </w:t>
      </w:r>
      <w:proofErr w:type="spellStart"/>
      <w:r w:rsidR="009E21F9" w:rsidRPr="00FF1FF8">
        <w:rPr>
          <w:rFonts w:ascii="Arial" w:hAnsi="Arial" w:cs="Arial"/>
          <w:color w:val="1F4E79" w:themeColor="accent1" w:themeShade="80"/>
          <w:sz w:val="16"/>
          <w:szCs w:val="16"/>
        </w:rPr>
        <w:t>i</w:t>
      </w:r>
      <w:proofErr w:type="spellEnd"/>
      <w:r w:rsidR="007570CE" w:rsidRPr="00FF1FF8">
        <w:rPr>
          <w:rFonts w:ascii="Arial" w:hAnsi="Arial" w:cs="Arial"/>
          <w:sz w:val="16"/>
          <w:szCs w:val="16"/>
        </w:rPr>
        <w:t>)</w:t>
      </w:r>
      <w:r w:rsidR="002B23DC">
        <w:rPr>
          <w:rFonts w:ascii="Arial" w:hAnsi="Arial" w:cs="Arial"/>
          <w:sz w:val="20"/>
          <w:szCs w:val="20"/>
        </w:rPr>
        <w:t xml:space="preserve"> identified causes of overwork</w:t>
      </w:r>
      <w:r w:rsidR="00356EFA">
        <w:rPr>
          <w:rFonts w:ascii="Arial" w:hAnsi="Arial" w:cs="Arial"/>
          <w:sz w:val="20"/>
          <w:szCs w:val="20"/>
        </w:rPr>
        <w:t>:</w:t>
      </w:r>
    </w:p>
    <w:p w:rsidR="00FF1FF8" w:rsidRDefault="00FF1FF8" w:rsidP="00FF1FF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56EFA" w:rsidRDefault="00356EFA" w:rsidP="00FF1FF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57ED0" w:rsidRDefault="00E57ED0" w:rsidP="00FF1FF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67C00" w:rsidRDefault="00467C00" w:rsidP="00FF1FF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67C00" w:rsidRDefault="00467C00" w:rsidP="00FF1FF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F1FF8" w:rsidRDefault="009E21F9" w:rsidP="00A9481C">
      <w:pPr>
        <w:pStyle w:val="NormalWeb"/>
        <w:spacing w:before="0" w:beforeAutospacing="0" w:after="0" w:afterAutospacing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FF1FF8">
        <w:rPr>
          <w:rFonts w:ascii="Arial" w:hAnsi="Arial" w:cs="Arial"/>
          <w:sz w:val="20"/>
          <w:szCs w:val="20"/>
        </w:rPr>
        <w:t xml:space="preserve"> </w:t>
      </w:r>
      <w:r w:rsidR="00A9481C">
        <w:rPr>
          <w:rFonts w:ascii="Arial" w:hAnsi="Arial" w:cs="Arial"/>
          <w:sz w:val="20"/>
          <w:szCs w:val="20"/>
        </w:rPr>
        <w:tab/>
      </w:r>
      <w:r w:rsidR="001467D9" w:rsidRPr="00E20B65">
        <w:rPr>
          <w:rFonts w:ascii="Arial" w:hAnsi="Arial" w:cs="Arial"/>
          <w:sz w:val="20"/>
          <w:szCs w:val="20"/>
        </w:rPr>
        <w:t>When staff are away from work – replacement staff are provided</w:t>
      </w:r>
      <w:r w:rsidR="00FF1FF8" w:rsidRPr="00FF1FF8">
        <w:rPr>
          <w:rFonts w:ascii="Arial" w:hAnsi="Arial" w:cs="Arial"/>
          <w:sz w:val="20"/>
          <w:szCs w:val="20"/>
        </w:rPr>
        <w:t xml:space="preserve"> </w:t>
      </w:r>
    </w:p>
    <w:p w:rsidR="00FB6C46" w:rsidRPr="00FB6C46" w:rsidRDefault="00FB6C46" w:rsidP="00FF1FF8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F1FF8" w:rsidRDefault="00FF1FF8" w:rsidP="00991C82">
      <w:pPr>
        <w:pStyle w:val="NormalWeb"/>
        <w:spacing w:before="0" w:beforeAutospacing="0" w:after="12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 – </w:t>
      </w:r>
      <w:r w:rsidRPr="00356EFA">
        <w:rPr>
          <w:rFonts w:ascii="Arial" w:hAnsi="Arial" w:cs="Arial"/>
          <w:color w:val="1F4E79" w:themeColor="accent1" w:themeShade="80"/>
          <w:sz w:val="18"/>
          <w:szCs w:val="18"/>
        </w:rPr>
        <w:t>total number is</w:t>
      </w:r>
      <w:r>
        <w:rPr>
          <w:rFonts w:ascii="Arial" w:hAnsi="Arial" w:cs="Arial"/>
          <w:sz w:val="20"/>
          <w:szCs w:val="20"/>
        </w:rPr>
        <w:t>:</w:t>
      </w:r>
    </w:p>
    <w:p w:rsidR="00FF1FF8" w:rsidRPr="00E20B65" w:rsidRDefault="00FF1FF8" w:rsidP="00991C82">
      <w:pPr>
        <w:pStyle w:val="NormalWeb"/>
        <w:spacing w:before="0" w:beforeAutospacing="0" w:after="120" w:afterAutospacing="0"/>
        <w:ind w:left="284"/>
        <w:rPr>
          <w:rFonts w:ascii="Arial" w:hAnsi="Arial" w:cs="Arial"/>
          <w:b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Sometimes - </w:t>
      </w:r>
      <w:r w:rsidRPr="00356EFA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Pr="00E20B65">
        <w:rPr>
          <w:rFonts w:ascii="Arial" w:hAnsi="Arial" w:cs="Arial"/>
          <w:sz w:val="20"/>
          <w:szCs w:val="20"/>
        </w:rPr>
        <w:t xml:space="preserve">: </w:t>
      </w:r>
    </w:p>
    <w:p w:rsidR="00FF1FF8" w:rsidRPr="00E20B65" w:rsidRDefault="00FF1FF8" w:rsidP="00991C82">
      <w:pPr>
        <w:pStyle w:val="NormalWeb"/>
        <w:spacing w:before="0" w:beforeAutospacing="0" w:after="120" w:afterAutospacing="0"/>
        <w:ind w:left="284"/>
        <w:rPr>
          <w:rFonts w:ascii="Arial" w:hAnsi="Arial" w:cs="Arial"/>
          <w:b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>Rarely -</w:t>
      </w:r>
      <w:r w:rsidRPr="00356EFA">
        <w:rPr>
          <w:rFonts w:ascii="Arial" w:hAnsi="Arial" w:cs="Arial"/>
          <w:color w:val="1F4E79" w:themeColor="accent1" w:themeShade="80"/>
          <w:sz w:val="16"/>
          <w:szCs w:val="16"/>
        </w:rPr>
        <w:t>Total number is:</w:t>
      </w:r>
      <w:r w:rsidRPr="00356EFA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</w:p>
    <w:p w:rsidR="00FF1FF8" w:rsidRPr="00E20B65" w:rsidRDefault="00FF1FF8" w:rsidP="00991C82">
      <w:pPr>
        <w:pStyle w:val="NormalWeb"/>
        <w:spacing w:before="0" w:beforeAutospacing="0" w:after="120" w:afterAutospacing="0"/>
        <w:ind w:left="284"/>
        <w:rPr>
          <w:rFonts w:ascii="Arial" w:hAnsi="Arial" w:cs="Arial"/>
          <w:b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No, never - </w:t>
      </w:r>
      <w:r w:rsidRPr="00356EFA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Pr="00E20B65">
        <w:rPr>
          <w:rFonts w:ascii="Arial" w:hAnsi="Arial" w:cs="Arial"/>
          <w:sz w:val="20"/>
          <w:szCs w:val="20"/>
        </w:rPr>
        <w:t xml:space="preserve">: </w:t>
      </w:r>
    </w:p>
    <w:p w:rsidR="00FF1FF8" w:rsidRPr="00E20B65" w:rsidRDefault="00FF1FF8" w:rsidP="00991C82">
      <w:pPr>
        <w:pStyle w:val="NormalWeb"/>
        <w:spacing w:before="0" w:beforeAutospacing="0" w:after="120" w:afterAutospacing="0"/>
        <w:ind w:left="284"/>
        <w:rPr>
          <w:rFonts w:ascii="Arial" w:hAnsi="Arial" w:cs="Arial"/>
          <w:b/>
          <w:sz w:val="20"/>
          <w:szCs w:val="20"/>
          <w:u w:val="single"/>
        </w:rPr>
      </w:pPr>
      <w:r w:rsidRPr="00E20B65">
        <w:rPr>
          <w:rFonts w:ascii="Arial" w:hAnsi="Arial" w:cs="Arial"/>
          <w:sz w:val="20"/>
          <w:szCs w:val="20"/>
        </w:rPr>
        <w:t xml:space="preserve">Don’t know – </w:t>
      </w:r>
      <w:r w:rsidRPr="00356EFA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A9481C">
        <w:rPr>
          <w:rFonts w:ascii="Arial" w:hAnsi="Arial" w:cs="Arial"/>
          <w:b/>
          <w:sz w:val="20"/>
          <w:szCs w:val="20"/>
        </w:rPr>
        <w:t>:</w:t>
      </w:r>
    </w:p>
    <w:p w:rsidR="001467D9" w:rsidRPr="00E20B65" w:rsidRDefault="001467D9" w:rsidP="009E21F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Default="001467D9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57ED0" w:rsidRDefault="00E57ED0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9481C" w:rsidRDefault="00A9481C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9481C" w:rsidRDefault="00A9481C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67C00" w:rsidRDefault="00467C00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Pr="00E20B65" w:rsidRDefault="00E57ED0" w:rsidP="00E57ED0">
      <w:pPr>
        <w:pStyle w:val="NormalWeb"/>
        <w:spacing w:before="0" w:beforeAutospacing="0" w:after="0" w:afterAutospacing="0"/>
        <w:ind w:left="709" w:hanging="283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57ED0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BF43B7">
        <w:rPr>
          <w:rFonts w:ascii="Arial" w:hAnsi="Arial" w:cs="Arial"/>
          <w:sz w:val="20"/>
          <w:szCs w:val="20"/>
        </w:rPr>
        <w:t xml:space="preserve">Are staff </w:t>
      </w:r>
      <w:r w:rsidR="00E20B65" w:rsidRPr="00E20B65">
        <w:rPr>
          <w:rFonts w:ascii="Arial" w:hAnsi="Arial" w:cs="Arial"/>
          <w:sz w:val="20"/>
          <w:szCs w:val="20"/>
        </w:rPr>
        <w:t>able to take</w:t>
      </w:r>
      <w:r w:rsidR="001467D9" w:rsidRPr="00E20B65">
        <w:rPr>
          <w:rFonts w:ascii="Arial" w:hAnsi="Arial" w:cs="Arial"/>
          <w:sz w:val="20"/>
          <w:szCs w:val="20"/>
        </w:rPr>
        <w:t xml:space="preserve"> time</w:t>
      </w:r>
      <w:r w:rsidR="00D4571C">
        <w:rPr>
          <w:rFonts w:ascii="Arial" w:hAnsi="Arial" w:cs="Arial"/>
          <w:sz w:val="20"/>
          <w:szCs w:val="20"/>
        </w:rPr>
        <w:t xml:space="preserve"> off</w:t>
      </w:r>
      <w:r w:rsidR="001467D9" w:rsidRPr="00E20B65">
        <w:rPr>
          <w:rFonts w:ascii="Arial" w:hAnsi="Arial" w:cs="Arial"/>
          <w:sz w:val="20"/>
          <w:szCs w:val="20"/>
        </w:rPr>
        <w:t xml:space="preserve"> for their rest break and lunch/dinner break</w:t>
      </w:r>
    </w:p>
    <w:p w:rsidR="00FB6C46" w:rsidRPr="00FB6C46" w:rsidRDefault="00FB6C46" w:rsidP="00E57ED0">
      <w:pPr>
        <w:pStyle w:val="NormalWeb"/>
        <w:spacing w:before="0" w:beforeAutospacing="0" w:after="0" w:afterAutospacing="0"/>
        <w:ind w:left="993" w:hanging="567"/>
        <w:rPr>
          <w:rFonts w:ascii="Arial" w:hAnsi="Arial" w:cs="Arial"/>
          <w:sz w:val="16"/>
          <w:szCs w:val="16"/>
        </w:rPr>
      </w:pPr>
    </w:p>
    <w:p w:rsidR="001467D9" w:rsidRPr="00E20B65" w:rsidRDefault="001467D9" w:rsidP="00E57ED0">
      <w:pPr>
        <w:pStyle w:val="NormalWeb"/>
        <w:spacing w:before="0" w:beforeAutospacing="0" w:after="120" w:afterAutospacing="0"/>
        <w:ind w:left="1276" w:hanging="567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Yes – </w:t>
      </w:r>
      <w:r w:rsidRPr="00E57ED0">
        <w:rPr>
          <w:rFonts w:ascii="Arial" w:hAnsi="Arial" w:cs="Arial"/>
          <w:color w:val="1F4E79" w:themeColor="accent1" w:themeShade="80"/>
          <w:sz w:val="16"/>
          <w:szCs w:val="16"/>
        </w:rPr>
        <w:t>Total number is:</w:t>
      </w:r>
      <w:r w:rsidR="007570CE" w:rsidRPr="00E57ED0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</w:p>
    <w:p w:rsidR="001467D9" w:rsidRPr="00E20B65" w:rsidRDefault="001467D9" w:rsidP="00E57ED0">
      <w:pPr>
        <w:pStyle w:val="NormalWeb"/>
        <w:spacing w:before="0" w:beforeAutospacing="0" w:after="120" w:afterAutospacing="0"/>
        <w:ind w:left="1276" w:hanging="567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Sometimes - </w:t>
      </w:r>
      <w:r w:rsidRPr="00E57ED0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Pr="00E20B65">
        <w:rPr>
          <w:rFonts w:ascii="Arial" w:hAnsi="Arial" w:cs="Arial"/>
          <w:sz w:val="20"/>
          <w:szCs w:val="20"/>
        </w:rPr>
        <w:t>:</w:t>
      </w:r>
      <w:r w:rsidR="007570CE" w:rsidRPr="00E20B65">
        <w:rPr>
          <w:rFonts w:ascii="Arial" w:hAnsi="Arial" w:cs="Arial"/>
          <w:sz w:val="20"/>
          <w:szCs w:val="20"/>
        </w:rPr>
        <w:t xml:space="preserve"> </w:t>
      </w:r>
    </w:p>
    <w:p w:rsidR="001467D9" w:rsidRPr="00E57ED0" w:rsidRDefault="001467D9" w:rsidP="00E57ED0">
      <w:pPr>
        <w:pStyle w:val="NormalWeb"/>
        <w:spacing w:before="0" w:beforeAutospacing="0" w:after="120" w:afterAutospacing="0"/>
        <w:ind w:left="1276" w:hanging="567"/>
        <w:rPr>
          <w:rFonts w:ascii="Arial" w:hAnsi="Arial" w:cs="Arial"/>
          <w:color w:val="1F4E79" w:themeColor="accent1" w:themeShade="80"/>
          <w:sz w:val="16"/>
          <w:szCs w:val="16"/>
        </w:rPr>
      </w:pPr>
      <w:r w:rsidRPr="00E20B65">
        <w:rPr>
          <w:rFonts w:ascii="Arial" w:hAnsi="Arial" w:cs="Arial"/>
          <w:sz w:val="20"/>
          <w:szCs w:val="20"/>
        </w:rPr>
        <w:t>Rarely -</w:t>
      </w:r>
      <w:r w:rsidRPr="00E57ED0">
        <w:rPr>
          <w:rFonts w:ascii="Arial" w:hAnsi="Arial" w:cs="Arial"/>
          <w:color w:val="1F4E79" w:themeColor="accent1" w:themeShade="80"/>
          <w:sz w:val="16"/>
          <w:szCs w:val="16"/>
        </w:rPr>
        <w:t>Total number is:</w:t>
      </w:r>
      <w:r w:rsidR="007570CE" w:rsidRPr="00E57ED0">
        <w:rPr>
          <w:rFonts w:ascii="Arial" w:hAnsi="Arial" w:cs="Arial"/>
          <w:color w:val="1F4E79" w:themeColor="accent1" w:themeShade="80"/>
          <w:sz w:val="16"/>
          <w:szCs w:val="16"/>
        </w:rPr>
        <w:t xml:space="preserve"> </w:t>
      </w:r>
    </w:p>
    <w:p w:rsidR="001467D9" w:rsidRPr="00E20B65" w:rsidRDefault="001467D9" w:rsidP="00E57ED0">
      <w:pPr>
        <w:pStyle w:val="NormalWeb"/>
        <w:spacing w:before="0" w:beforeAutospacing="0" w:after="120" w:afterAutospacing="0"/>
        <w:ind w:left="1276" w:hanging="567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No, never - </w:t>
      </w:r>
      <w:r w:rsidRPr="00E57ED0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E57ED0">
        <w:rPr>
          <w:rFonts w:ascii="Arial" w:hAnsi="Arial" w:cs="Arial"/>
          <w:color w:val="1F4E79" w:themeColor="accent1" w:themeShade="80"/>
          <w:sz w:val="16"/>
          <w:szCs w:val="16"/>
        </w:rPr>
        <w:t>:</w:t>
      </w:r>
    </w:p>
    <w:p w:rsidR="00356EFA" w:rsidRDefault="00356EFA" w:rsidP="00356E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B6C46" w:rsidRDefault="00FB6C46" w:rsidP="00356E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Pr="00FB6C46" w:rsidRDefault="001467D9" w:rsidP="00E57ED0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6C46">
        <w:rPr>
          <w:rFonts w:ascii="Arial" w:hAnsi="Arial" w:cs="Arial"/>
          <w:sz w:val="20"/>
          <w:szCs w:val="20"/>
        </w:rPr>
        <w:t>Staff stay late or come in early to complete their work (i</w:t>
      </w:r>
      <w:r w:rsidR="00E57ED0">
        <w:rPr>
          <w:rFonts w:ascii="Arial" w:hAnsi="Arial" w:cs="Arial"/>
          <w:sz w:val="20"/>
          <w:szCs w:val="20"/>
        </w:rPr>
        <w:t>.</w:t>
      </w:r>
      <w:r w:rsidRPr="00FB6C46">
        <w:rPr>
          <w:rFonts w:ascii="Arial" w:hAnsi="Arial" w:cs="Arial"/>
          <w:sz w:val="20"/>
          <w:szCs w:val="20"/>
        </w:rPr>
        <w:t>e</w:t>
      </w:r>
      <w:r w:rsidR="00E57ED0">
        <w:rPr>
          <w:rFonts w:ascii="Arial" w:hAnsi="Arial" w:cs="Arial"/>
          <w:sz w:val="20"/>
          <w:szCs w:val="20"/>
        </w:rPr>
        <w:t>.</w:t>
      </w:r>
      <w:r w:rsidRPr="00FB6C46">
        <w:rPr>
          <w:rFonts w:ascii="Arial" w:hAnsi="Arial" w:cs="Arial"/>
          <w:sz w:val="20"/>
          <w:szCs w:val="20"/>
        </w:rPr>
        <w:t xml:space="preserve"> this is unpaid work outside regular hours of work)</w:t>
      </w:r>
    </w:p>
    <w:p w:rsidR="00FB6C46" w:rsidRPr="00FB6C46" w:rsidRDefault="00FB6C46" w:rsidP="00FB6C46">
      <w:pPr>
        <w:pStyle w:val="NormalWeb"/>
        <w:spacing w:before="0" w:beforeAutospacing="0" w:after="0" w:afterAutospacing="0"/>
        <w:ind w:left="709"/>
        <w:rPr>
          <w:rFonts w:ascii="Arial" w:hAnsi="Arial" w:cs="Arial"/>
          <w:sz w:val="16"/>
          <w:szCs w:val="16"/>
        </w:rPr>
      </w:pP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Yes – </w:t>
      </w:r>
      <w:r w:rsidRPr="00E57ED0">
        <w:rPr>
          <w:rFonts w:ascii="Arial" w:hAnsi="Arial" w:cs="Arial"/>
          <w:color w:val="1F4E79" w:themeColor="accent1" w:themeShade="80"/>
          <w:sz w:val="16"/>
          <w:szCs w:val="16"/>
        </w:rPr>
        <w:t>Total number is:</w:t>
      </w: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No, never - </w:t>
      </w:r>
      <w:r w:rsidRPr="00E57ED0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FB6C46" w:rsidRPr="00E57ED0">
        <w:rPr>
          <w:rFonts w:ascii="Arial" w:hAnsi="Arial" w:cs="Arial"/>
          <w:color w:val="1F4E79" w:themeColor="accent1" w:themeShade="80"/>
          <w:sz w:val="16"/>
          <w:szCs w:val="16"/>
        </w:rPr>
        <w:t>:</w:t>
      </w: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Sometimes - </w:t>
      </w:r>
      <w:r w:rsidRPr="00E57ED0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Pr="00E20B65">
        <w:rPr>
          <w:rFonts w:ascii="Arial" w:hAnsi="Arial" w:cs="Arial"/>
          <w:sz w:val="20"/>
          <w:szCs w:val="20"/>
        </w:rPr>
        <w:t>:</w:t>
      </w:r>
      <w:r w:rsidR="007570CE" w:rsidRPr="00E20B65">
        <w:rPr>
          <w:rFonts w:ascii="Arial" w:hAnsi="Arial" w:cs="Arial"/>
          <w:sz w:val="20"/>
          <w:szCs w:val="20"/>
        </w:rPr>
        <w:t xml:space="preserve"> </w:t>
      </w:r>
    </w:p>
    <w:p w:rsidR="001467D9" w:rsidRDefault="001467D9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B6C46" w:rsidRPr="00E20B65" w:rsidRDefault="00FB6C46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Default="001467D9" w:rsidP="00FB6C4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The total number of members’ time spend doing unpaid work is </w:t>
      </w:r>
    </w:p>
    <w:p w:rsidR="00FB6C46" w:rsidRPr="00FB6C46" w:rsidRDefault="00FB6C46" w:rsidP="00FB6C4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Less than 10 </w:t>
      </w:r>
      <w:proofErr w:type="gramStart"/>
      <w:r w:rsidRPr="00E20B65">
        <w:rPr>
          <w:rFonts w:ascii="Arial" w:hAnsi="Arial" w:cs="Arial"/>
          <w:sz w:val="20"/>
          <w:szCs w:val="20"/>
        </w:rPr>
        <w:t>minutes</w:t>
      </w:r>
      <w:proofErr w:type="gramEnd"/>
      <w:r w:rsidRPr="00E20B65">
        <w:rPr>
          <w:rFonts w:ascii="Arial" w:hAnsi="Arial" w:cs="Arial"/>
          <w:sz w:val="20"/>
          <w:szCs w:val="20"/>
        </w:rPr>
        <w:t xml:space="preserve"> </w:t>
      </w:r>
      <w:r w:rsidRPr="00FB6C46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7570CE" w:rsidRPr="00E20B65">
        <w:rPr>
          <w:rFonts w:ascii="Arial" w:hAnsi="Arial" w:cs="Arial"/>
          <w:sz w:val="20"/>
          <w:szCs w:val="20"/>
        </w:rPr>
        <w:t xml:space="preserve">: </w:t>
      </w: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b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10-20 </w:t>
      </w:r>
      <w:proofErr w:type="gramStart"/>
      <w:r w:rsidRPr="00E20B65">
        <w:rPr>
          <w:rFonts w:ascii="Arial" w:hAnsi="Arial" w:cs="Arial"/>
          <w:sz w:val="20"/>
          <w:szCs w:val="20"/>
        </w:rPr>
        <w:t>minutes</w:t>
      </w:r>
      <w:proofErr w:type="gramEnd"/>
      <w:r w:rsidRPr="00E20B65">
        <w:rPr>
          <w:rFonts w:ascii="Arial" w:hAnsi="Arial" w:cs="Arial"/>
          <w:sz w:val="20"/>
          <w:szCs w:val="20"/>
        </w:rPr>
        <w:t xml:space="preserve"> </w:t>
      </w:r>
      <w:r w:rsidRPr="00FB6C46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7570CE" w:rsidRPr="00FB6C46">
        <w:rPr>
          <w:rFonts w:ascii="Arial" w:hAnsi="Arial" w:cs="Arial"/>
          <w:color w:val="1F4E79" w:themeColor="accent1" w:themeShade="80"/>
          <w:sz w:val="16"/>
          <w:szCs w:val="16"/>
        </w:rPr>
        <w:t>:</w:t>
      </w:r>
      <w:r w:rsidR="007570CE" w:rsidRPr="00FB6C46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</w:p>
    <w:p w:rsidR="00EF5CC4" w:rsidRPr="00E20B65" w:rsidRDefault="00EF5CC4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20-30 </w:t>
      </w:r>
      <w:proofErr w:type="gramStart"/>
      <w:r w:rsidRPr="00E20B65">
        <w:rPr>
          <w:rFonts w:ascii="Arial" w:hAnsi="Arial" w:cs="Arial"/>
          <w:sz w:val="20"/>
          <w:szCs w:val="20"/>
        </w:rPr>
        <w:t>minutes</w:t>
      </w:r>
      <w:proofErr w:type="gramEnd"/>
      <w:r w:rsidRPr="00E20B65">
        <w:rPr>
          <w:rFonts w:ascii="Arial" w:hAnsi="Arial" w:cs="Arial"/>
          <w:sz w:val="20"/>
          <w:szCs w:val="20"/>
        </w:rPr>
        <w:t xml:space="preserve"> </w:t>
      </w:r>
      <w:r w:rsidRPr="00FB6C46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Pr="00FB6C4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</w:t>
      </w: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30-45 </w:t>
      </w:r>
      <w:proofErr w:type="gramStart"/>
      <w:r w:rsidRPr="00E20B65">
        <w:rPr>
          <w:rFonts w:ascii="Arial" w:hAnsi="Arial" w:cs="Arial"/>
          <w:sz w:val="20"/>
          <w:szCs w:val="20"/>
        </w:rPr>
        <w:t>minutes</w:t>
      </w:r>
      <w:proofErr w:type="gramEnd"/>
      <w:r w:rsidRPr="00E20B65">
        <w:rPr>
          <w:rFonts w:ascii="Arial" w:hAnsi="Arial" w:cs="Arial"/>
          <w:sz w:val="20"/>
          <w:szCs w:val="20"/>
        </w:rPr>
        <w:t xml:space="preserve"> </w:t>
      </w:r>
      <w:r w:rsidRPr="00FB6C46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45-60 </w:t>
      </w:r>
      <w:proofErr w:type="gramStart"/>
      <w:r w:rsidRPr="00E20B65">
        <w:rPr>
          <w:rFonts w:ascii="Arial" w:hAnsi="Arial" w:cs="Arial"/>
          <w:sz w:val="20"/>
          <w:szCs w:val="20"/>
        </w:rPr>
        <w:t>minutes</w:t>
      </w:r>
      <w:proofErr w:type="gramEnd"/>
      <w:r w:rsidRPr="00E20B65">
        <w:rPr>
          <w:rFonts w:ascii="Arial" w:hAnsi="Arial" w:cs="Arial"/>
          <w:sz w:val="20"/>
          <w:szCs w:val="20"/>
        </w:rPr>
        <w:t xml:space="preserve"> </w:t>
      </w:r>
      <w:r w:rsidRPr="00FB6C46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7570CE" w:rsidRPr="00E20B65">
        <w:rPr>
          <w:rFonts w:ascii="Arial" w:hAnsi="Arial" w:cs="Arial"/>
          <w:sz w:val="20"/>
          <w:szCs w:val="20"/>
        </w:rPr>
        <w:t xml:space="preserve">: </w:t>
      </w: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More than 60 </w:t>
      </w:r>
      <w:proofErr w:type="gramStart"/>
      <w:r w:rsidRPr="00E20B65">
        <w:rPr>
          <w:rFonts w:ascii="Arial" w:hAnsi="Arial" w:cs="Arial"/>
          <w:sz w:val="20"/>
          <w:szCs w:val="20"/>
        </w:rPr>
        <w:t>minutes</w:t>
      </w:r>
      <w:proofErr w:type="gramEnd"/>
      <w:r w:rsidRPr="00E20B65">
        <w:rPr>
          <w:rFonts w:ascii="Arial" w:hAnsi="Arial" w:cs="Arial"/>
          <w:sz w:val="20"/>
          <w:szCs w:val="20"/>
        </w:rPr>
        <w:t xml:space="preserve"> </w:t>
      </w:r>
      <w:r w:rsidRPr="00FB6C46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7570CE" w:rsidRPr="00FB6C46">
        <w:rPr>
          <w:rFonts w:ascii="Arial" w:hAnsi="Arial" w:cs="Arial"/>
          <w:color w:val="1F4E79" w:themeColor="accent1" w:themeShade="80"/>
          <w:sz w:val="16"/>
          <w:szCs w:val="16"/>
        </w:rPr>
        <w:t>:</w:t>
      </w:r>
      <w:r w:rsidR="007570CE" w:rsidRPr="00FB6C46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</w:p>
    <w:p w:rsidR="001467D9" w:rsidRDefault="001467D9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B6C46" w:rsidRPr="00E20B65" w:rsidRDefault="00FB6C46" w:rsidP="001467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67D9" w:rsidRDefault="001467D9" w:rsidP="00356EFA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>Staff are provided with sufficient equipment/resources/supplies to do their work</w:t>
      </w:r>
    </w:p>
    <w:p w:rsidR="00FB6C46" w:rsidRPr="00FB6C46" w:rsidRDefault="00FB6C46" w:rsidP="00FB6C4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proofErr w:type="gramStart"/>
      <w:r w:rsidRPr="00E20B65">
        <w:rPr>
          <w:rFonts w:ascii="Arial" w:hAnsi="Arial" w:cs="Arial"/>
          <w:sz w:val="20"/>
          <w:szCs w:val="20"/>
        </w:rPr>
        <w:t>Yes</w:t>
      </w:r>
      <w:proofErr w:type="gramEnd"/>
      <w:r w:rsidRPr="00E20B65">
        <w:rPr>
          <w:rFonts w:ascii="Arial" w:hAnsi="Arial" w:cs="Arial"/>
          <w:sz w:val="20"/>
          <w:szCs w:val="20"/>
        </w:rPr>
        <w:t xml:space="preserve"> </w:t>
      </w:r>
      <w:r w:rsidRPr="008C3429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290724" w:rsidRPr="008C3429">
        <w:rPr>
          <w:rFonts w:ascii="Arial" w:hAnsi="Arial" w:cs="Arial"/>
          <w:sz w:val="16"/>
          <w:szCs w:val="16"/>
        </w:rPr>
        <w:t>:</w:t>
      </w:r>
      <w:r w:rsidR="00290724" w:rsidRPr="00E20B65">
        <w:rPr>
          <w:rFonts w:ascii="Arial" w:hAnsi="Arial" w:cs="Arial"/>
          <w:sz w:val="20"/>
          <w:szCs w:val="20"/>
        </w:rPr>
        <w:t xml:space="preserve"> </w:t>
      </w:r>
    </w:p>
    <w:p w:rsidR="001467D9" w:rsidRPr="00E20B65" w:rsidRDefault="006A5AA3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="001467D9" w:rsidRPr="00E20B65">
        <w:rPr>
          <w:rFonts w:ascii="Arial" w:hAnsi="Arial" w:cs="Arial"/>
          <w:sz w:val="20"/>
          <w:szCs w:val="20"/>
        </w:rPr>
        <w:t xml:space="preserve"> </w:t>
      </w:r>
      <w:r w:rsidR="001467D9" w:rsidRPr="008C3429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290724" w:rsidRPr="008C3429">
        <w:rPr>
          <w:rFonts w:ascii="Arial" w:hAnsi="Arial" w:cs="Arial"/>
          <w:color w:val="1F4E79" w:themeColor="accent1" w:themeShade="80"/>
          <w:sz w:val="16"/>
          <w:szCs w:val="16"/>
        </w:rPr>
        <w:t>:</w:t>
      </w:r>
      <w:r w:rsidR="00290724" w:rsidRPr="008C3429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</w:p>
    <w:p w:rsidR="001467D9" w:rsidRPr="00E20B65" w:rsidRDefault="001467D9" w:rsidP="00FB6C46">
      <w:pPr>
        <w:pStyle w:val="NormalWeb"/>
        <w:spacing w:before="0" w:beforeAutospacing="0" w:after="120" w:afterAutospacing="0"/>
        <w:ind w:left="709"/>
        <w:rPr>
          <w:rFonts w:ascii="Arial" w:hAnsi="Arial" w:cs="Arial"/>
          <w:b/>
          <w:sz w:val="20"/>
          <w:szCs w:val="20"/>
        </w:rPr>
      </w:pPr>
      <w:r w:rsidRPr="00E20B65">
        <w:rPr>
          <w:rFonts w:ascii="Arial" w:hAnsi="Arial" w:cs="Arial"/>
          <w:sz w:val="20"/>
          <w:szCs w:val="20"/>
        </w:rPr>
        <w:t xml:space="preserve">Sometimes </w:t>
      </w:r>
      <w:r w:rsidRPr="008C3429">
        <w:rPr>
          <w:rFonts w:ascii="Arial" w:hAnsi="Arial" w:cs="Arial"/>
          <w:color w:val="1F4E79" w:themeColor="accent1" w:themeShade="80"/>
          <w:sz w:val="16"/>
          <w:szCs w:val="16"/>
        </w:rPr>
        <w:t>Total number is</w:t>
      </w:r>
      <w:r w:rsidR="00290724" w:rsidRPr="00E20B65">
        <w:rPr>
          <w:rFonts w:ascii="Arial" w:hAnsi="Arial" w:cs="Arial"/>
          <w:sz w:val="20"/>
          <w:szCs w:val="20"/>
        </w:rPr>
        <w:t xml:space="preserve">: </w:t>
      </w:r>
    </w:p>
    <w:p w:rsidR="006E1C04" w:rsidRDefault="006E1C04" w:rsidP="001467D9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</w:p>
    <w:p w:rsidR="00356EFA" w:rsidRPr="00E20B65" w:rsidRDefault="00356EFA" w:rsidP="001467D9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</w:p>
    <w:p w:rsidR="00FB6C46" w:rsidRDefault="006E1C04" w:rsidP="00356EFA">
      <w:pPr>
        <w:pStyle w:val="ListParagraph"/>
        <w:numPr>
          <w:ilvl w:val="0"/>
          <w:numId w:val="11"/>
        </w:numPr>
        <w:ind w:right="-177"/>
        <w:rPr>
          <w:rFonts w:ascii="Arial" w:hAnsi="Arial" w:cs="Arial"/>
          <w:bCs/>
          <w:sz w:val="20"/>
        </w:rPr>
      </w:pPr>
      <w:r w:rsidRPr="00FF1FF8">
        <w:rPr>
          <w:rFonts w:ascii="Arial" w:hAnsi="Arial" w:cs="Arial"/>
          <w:bCs/>
          <w:sz w:val="20"/>
        </w:rPr>
        <w:t>Do you feel th</w:t>
      </w:r>
      <w:r w:rsidR="009E21F9" w:rsidRPr="00FF1FF8">
        <w:rPr>
          <w:rFonts w:ascii="Arial" w:hAnsi="Arial" w:cs="Arial"/>
          <w:bCs/>
          <w:sz w:val="20"/>
        </w:rPr>
        <w:t>at the stress you are currently</w:t>
      </w:r>
      <w:r w:rsidR="00FB6C46">
        <w:rPr>
          <w:rFonts w:ascii="Arial" w:hAnsi="Arial" w:cs="Arial"/>
          <w:bCs/>
          <w:sz w:val="20"/>
        </w:rPr>
        <w:t xml:space="preserve"> </w:t>
      </w:r>
      <w:r w:rsidR="009E21F9" w:rsidRPr="00FF1FF8">
        <w:rPr>
          <w:rFonts w:ascii="Arial" w:hAnsi="Arial" w:cs="Arial"/>
          <w:bCs/>
          <w:sz w:val="20"/>
        </w:rPr>
        <w:t xml:space="preserve">experiencing is unreasonable? </w:t>
      </w:r>
    </w:p>
    <w:p w:rsidR="00FB6C46" w:rsidRPr="00FB6C46" w:rsidRDefault="00FB6C46" w:rsidP="00FB6C46">
      <w:pPr>
        <w:pStyle w:val="ListParagraph"/>
        <w:ind w:right="-177"/>
        <w:rPr>
          <w:rFonts w:ascii="Arial" w:hAnsi="Arial" w:cs="Arial"/>
          <w:bCs/>
          <w:sz w:val="16"/>
          <w:szCs w:val="16"/>
        </w:rPr>
      </w:pPr>
    </w:p>
    <w:p w:rsidR="00356EFA" w:rsidRPr="00356EFA" w:rsidRDefault="009E21F9" w:rsidP="00FB6C46">
      <w:pPr>
        <w:pStyle w:val="ListParagraph"/>
        <w:spacing w:after="120"/>
        <w:ind w:right="-177"/>
        <w:rPr>
          <w:rFonts w:ascii="Arial" w:hAnsi="Arial" w:cs="Arial"/>
          <w:bCs/>
          <w:sz w:val="20"/>
        </w:rPr>
      </w:pPr>
      <w:r w:rsidRPr="00FF1FF8">
        <w:rPr>
          <w:rFonts w:ascii="Arial" w:hAnsi="Arial" w:cs="Arial"/>
          <w:bCs/>
          <w:sz w:val="20"/>
        </w:rPr>
        <w:t>Yes:</w:t>
      </w:r>
      <w:r w:rsidRPr="00FF1FF8">
        <w:rPr>
          <w:rFonts w:ascii="Arial" w:hAnsi="Arial" w:cs="Arial"/>
          <w:b/>
          <w:bCs/>
          <w:sz w:val="20"/>
        </w:rPr>
        <w:t xml:space="preserve"> </w:t>
      </w:r>
      <w:r w:rsidRPr="00FF1FF8">
        <w:rPr>
          <w:rFonts w:ascii="Arial" w:hAnsi="Arial" w:cs="Arial"/>
          <w:b/>
          <w:sz w:val="20"/>
        </w:rPr>
        <w:t xml:space="preserve"> </w:t>
      </w:r>
    </w:p>
    <w:p w:rsidR="009E21F9" w:rsidRPr="00FF1FF8" w:rsidRDefault="009E21F9" w:rsidP="00FB6C46">
      <w:pPr>
        <w:pStyle w:val="ListParagraph"/>
        <w:spacing w:after="120"/>
        <w:ind w:right="-177"/>
        <w:rPr>
          <w:rFonts w:ascii="Arial" w:hAnsi="Arial" w:cs="Arial"/>
          <w:bCs/>
          <w:sz w:val="20"/>
        </w:rPr>
      </w:pPr>
      <w:r w:rsidRPr="00FF1FF8">
        <w:rPr>
          <w:rFonts w:ascii="Arial" w:hAnsi="Arial" w:cs="Arial"/>
          <w:bCs/>
          <w:sz w:val="20"/>
        </w:rPr>
        <w:t>No:</w:t>
      </w:r>
    </w:p>
    <w:p w:rsidR="006E1C04" w:rsidRPr="009E21F9" w:rsidRDefault="006E1C04" w:rsidP="009E21F9">
      <w:pPr>
        <w:ind w:right="-177"/>
        <w:rPr>
          <w:rFonts w:ascii="Arial" w:hAnsi="Arial" w:cs="Arial"/>
          <w:bCs/>
          <w:sz w:val="20"/>
        </w:rPr>
      </w:pPr>
    </w:p>
    <w:sectPr w:rsidR="006E1C04" w:rsidRPr="009E21F9" w:rsidSect="00391344">
      <w:type w:val="continuous"/>
      <w:pgSz w:w="11906" w:h="16838"/>
      <w:pgMar w:top="1440" w:right="1080" w:bottom="1440" w:left="1080" w:header="850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D9" w:rsidRDefault="001467D9" w:rsidP="001467D9">
      <w:r>
        <w:separator/>
      </w:r>
    </w:p>
  </w:endnote>
  <w:endnote w:type="continuationSeparator" w:id="0">
    <w:p w:rsidR="001467D9" w:rsidRDefault="001467D9" w:rsidP="0014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44" w:rsidRDefault="00391344" w:rsidP="00391344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D9" w:rsidRDefault="001467D9" w:rsidP="001467D9">
      <w:r>
        <w:separator/>
      </w:r>
    </w:p>
  </w:footnote>
  <w:footnote w:type="continuationSeparator" w:id="0">
    <w:p w:rsidR="001467D9" w:rsidRDefault="001467D9" w:rsidP="0014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AD" w:rsidRPr="00AE0DAD" w:rsidRDefault="00AE0DAD" w:rsidP="00391344">
    <w:pPr>
      <w:pStyle w:val="ListParagraph"/>
      <w:tabs>
        <w:tab w:val="left" w:pos="8222"/>
      </w:tabs>
      <w:ind w:left="8364" w:right="-35"/>
      <w:rPr>
        <w:rFonts w:ascii="Arial" w:hAnsi="Arial" w:cs="Arial"/>
        <w:color w:val="2F5496" w:themeColor="accent5" w:themeShade="BF"/>
        <w:kern w:val="32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noProof/>
        <w:color w:val="2F5496" w:themeColor="accent5" w:themeShade="BF"/>
        <w:kern w:val="32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57150</wp:posOffset>
              </wp:positionV>
              <wp:extent cx="5227320" cy="5257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732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E0DAD" w:rsidRDefault="00AE0DAD">
                          <w:r w:rsidRPr="00AE0DAD">
                            <w:rPr>
                              <w:rFonts w:asciiTheme="minorHAnsi" w:hAnsiTheme="minorHAnsi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Bradley Hand ITC" w:hAnsi="Bradley Hand ITC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Pr="008E24A6">
                            <w:rPr>
                              <w:rFonts w:ascii="Bradley Hand ITC" w:hAnsi="Bradley Hand ITC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Pinpoint</w:t>
                          </w:r>
                          <w:r w:rsidRPr="008E24A6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8E24A6">
                            <w:rPr>
                              <w:rFonts w:ascii="Arial" w:hAnsi="Arial" w:cs="Arial"/>
                              <w:color w:val="A6A6A6" w:themeColor="background1" w:themeShade="A6"/>
                              <w:kern w:val="32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THE</w:t>
                          </w:r>
                          <w:r w:rsidRPr="008E24A6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8E24A6">
                            <w:rPr>
                              <w:rFonts w:ascii="Arial" w:hAnsi="Arial" w:cs="Arial"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PRESSURE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DE3B04">
                            <w:rPr>
                              <w:rFonts w:ascii="Arial" w:hAnsi="Arial" w:cs="Arial"/>
                              <w:i/>
                              <w:color w:val="2F5496" w:themeColor="accent5" w:themeShade="BF"/>
                              <w:kern w:val="32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Take Control of Workloads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9.6pt;margin-top:4.5pt;width:411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" fillcolor="white [3201]" stroked="f" strokeweight=".5pt">
              <v:textbox>
                <w:txbxContent>
                  <w:p w:rsidR="00AE0DAD" w:rsidRDefault="00AE0DAD">
                    <w:r w:rsidRPr="00AE0DAD">
                      <w:rPr>
                        <w:rFonts w:asciiTheme="minorHAnsi" w:hAnsiTheme="minorHAnsi" w:cs="Arial"/>
                        <w:b/>
                        <w:i/>
                        <w:color w:val="2F5496" w:themeColor="accent5" w:themeShade="BF"/>
                        <w:kern w:val="32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Bradley Hand ITC" w:hAnsi="Bradley Hand ITC" w:cs="Arial"/>
                        <w:b/>
                        <w:i/>
                        <w:color w:val="2F5496" w:themeColor="accent5" w:themeShade="BF"/>
                        <w:kern w:val="32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  <w:r w:rsidRPr="008E24A6">
                      <w:rPr>
                        <w:rFonts w:ascii="Bradley Hand ITC" w:hAnsi="Bradley Hand ITC" w:cs="Arial"/>
                        <w:b/>
                        <w:i/>
                        <w:color w:val="2F5496" w:themeColor="accent5" w:themeShade="BF"/>
                        <w:kern w:val="32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Pinpoint</w:t>
                    </w:r>
                    <w:r w:rsidRPr="008E24A6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8E24A6">
                      <w:rPr>
                        <w:rFonts w:ascii="Arial" w:hAnsi="Arial" w:cs="Arial"/>
                        <w:color w:val="A6A6A6" w:themeColor="background1" w:themeShade="A6"/>
                        <w:kern w:val="32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THE</w:t>
                    </w:r>
                    <w:r w:rsidRPr="008E24A6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8E24A6">
                      <w:rPr>
                        <w:rFonts w:ascii="Arial" w:hAnsi="Arial" w:cs="Arial"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PRESSURE</w:t>
                    </w:r>
                    <w:r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DE3B04">
                      <w:rPr>
                        <w:rFonts w:ascii="Arial" w:hAnsi="Arial" w:cs="Arial"/>
                        <w:i/>
                        <w:color w:val="2F5496" w:themeColor="accent5" w:themeShade="BF"/>
                        <w:kern w:val="32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Take Control of Workloads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DE0F11F" wp14:editId="798F1696">
          <wp:extent cx="883920" cy="7467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6D0"/>
    <w:multiLevelType w:val="hybridMultilevel"/>
    <w:tmpl w:val="3250902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D711F"/>
    <w:multiLevelType w:val="hybridMultilevel"/>
    <w:tmpl w:val="9B1C1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860"/>
    <w:multiLevelType w:val="hybridMultilevel"/>
    <w:tmpl w:val="228234B8"/>
    <w:lvl w:ilvl="0" w:tplc="DC868A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8707F"/>
    <w:multiLevelType w:val="hybridMultilevel"/>
    <w:tmpl w:val="BF9C53F0"/>
    <w:lvl w:ilvl="0" w:tplc="8EDAAE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915DC"/>
    <w:multiLevelType w:val="hybridMultilevel"/>
    <w:tmpl w:val="643CDB10"/>
    <w:lvl w:ilvl="0" w:tplc="EBB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6772A"/>
    <w:multiLevelType w:val="hybridMultilevel"/>
    <w:tmpl w:val="77E883A2"/>
    <w:lvl w:ilvl="0" w:tplc="C792C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CA6704"/>
    <w:multiLevelType w:val="hybridMultilevel"/>
    <w:tmpl w:val="CDDCE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14B7"/>
    <w:multiLevelType w:val="hybridMultilevel"/>
    <w:tmpl w:val="77462282"/>
    <w:lvl w:ilvl="0" w:tplc="09AA1330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1A008B"/>
    <w:multiLevelType w:val="hybridMultilevel"/>
    <w:tmpl w:val="C538A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51DCE"/>
    <w:multiLevelType w:val="hybridMultilevel"/>
    <w:tmpl w:val="637286DE"/>
    <w:lvl w:ilvl="0" w:tplc="1CE28E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8F15EC"/>
    <w:multiLevelType w:val="hybridMultilevel"/>
    <w:tmpl w:val="3E546E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035AC"/>
    <w:multiLevelType w:val="hybridMultilevel"/>
    <w:tmpl w:val="85FA7272"/>
    <w:lvl w:ilvl="0" w:tplc="4F70E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F77E81"/>
    <w:multiLevelType w:val="hybridMultilevel"/>
    <w:tmpl w:val="21565E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9"/>
    <w:rsid w:val="0009628B"/>
    <w:rsid w:val="000B17F9"/>
    <w:rsid w:val="000C3BAF"/>
    <w:rsid w:val="001467D9"/>
    <w:rsid w:val="00232743"/>
    <w:rsid w:val="00290724"/>
    <w:rsid w:val="002A7BC4"/>
    <w:rsid w:val="002B04F1"/>
    <w:rsid w:val="002B23DC"/>
    <w:rsid w:val="00356EFA"/>
    <w:rsid w:val="00391344"/>
    <w:rsid w:val="003F2278"/>
    <w:rsid w:val="00461CCF"/>
    <w:rsid w:val="00466F80"/>
    <w:rsid w:val="00467C00"/>
    <w:rsid w:val="004758BA"/>
    <w:rsid w:val="005206CC"/>
    <w:rsid w:val="005C24F6"/>
    <w:rsid w:val="005C34DE"/>
    <w:rsid w:val="005D0B80"/>
    <w:rsid w:val="005D39CF"/>
    <w:rsid w:val="006A5AA3"/>
    <w:rsid w:val="006E1C04"/>
    <w:rsid w:val="00700E27"/>
    <w:rsid w:val="007570CE"/>
    <w:rsid w:val="00775CF8"/>
    <w:rsid w:val="008C3429"/>
    <w:rsid w:val="008E5DF3"/>
    <w:rsid w:val="00976740"/>
    <w:rsid w:val="00991C82"/>
    <w:rsid w:val="009E21F9"/>
    <w:rsid w:val="00A36CD4"/>
    <w:rsid w:val="00A527D6"/>
    <w:rsid w:val="00A62F05"/>
    <w:rsid w:val="00A70087"/>
    <w:rsid w:val="00A9481C"/>
    <w:rsid w:val="00AE0DAD"/>
    <w:rsid w:val="00B135AC"/>
    <w:rsid w:val="00B21E48"/>
    <w:rsid w:val="00BA3A34"/>
    <w:rsid w:val="00BF43B7"/>
    <w:rsid w:val="00C53ACB"/>
    <w:rsid w:val="00C5405F"/>
    <w:rsid w:val="00CB5FBD"/>
    <w:rsid w:val="00D4571C"/>
    <w:rsid w:val="00D75F1F"/>
    <w:rsid w:val="00DA2397"/>
    <w:rsid w:val="00DD4068"/>
    <w:rsid w:val="00E20B65"/>
    <w:rsid w:val="00E2291D"/>
    <w:rsid w:val="00E330E5"/>
    <w:rsid w:val="00E57ED0"/>
    <w:rsid w:val="00EB26A6"/>
    <w:rsid w:val="00ED546C"/>
    <w:rsid w:val="00EF5CC4"/>
    <w:rsid w:val="00F554E1"/>
    <w:rsid w:val="00F911FA"/>
    <w:rsid w:val="00FA24CB"/>
    <w:rsid w:val="00FB6C46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16E472D"/>
  <w15:chartTrackingRefBased/>
  <w15:docId w15:val="{F0665015-BE89-40D6-A71D-16335F6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D9"/>
    <w:pPr>
      <w:spacing w:after="0" w:line="240" w:lineRule="auto"/>
    </w:pPr>
    <w:rPr>
      <w:rFonts w:ascii="Frutiger 55 Roman" w:eastAsia="Times" w:hAnsi="Frutiger 55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48"/>
    <w:pPr>
      <w:keepNext/>
      <w:outlineLvl w:val="0"/>
    </w:pPr>
    <w:rPr>
      <w:rFonts w:ascii="Bradley Hand ITC" w:hAnsi="Bradley Hand ITC" w:cs="Arial"/>
      <w:b/>
      <w:i/>
      <w:color w:val="FF000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7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7D9"/>
    <w:rPr>
      <w:rFonts w:ascii="Frutiger 55 Roman" w:eastAsia="Times" w:hAnsi="Frutiger 55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46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7D9"/>
    <w:rPr>
      <w:rFonts w:ascii="Frutiger 55 Roman" w:eastAsia="Times" w:hAnsi="Frutiger 55 Roman" w:cs="Times New Roman"/>
      <w:sz w:val="24"/>
      <w:szCs w:val="20"/>
    </w:rPr>
  </w:style>
  <w:style w:type="paragraph" w:styleId="NormalWeb">
    <w:name w:val="Normal (Web)"/>
    <w:basedOn w:val="Normal"/>
    <w:semiHidden/>
    <w:rsid w:val="001467D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itle">
    <w:name w:val="Title"/>
    <w:basedOn w:val="Normal"/>
    <w:link w:val="TitleChar"/>
    <w:qFormat/>
    <w:rsid w:val="001467D9"/>
    <w:pPr>
      <w:jc w:val="center"/>
    </w:pPr>
    <w:rPr>
      <w:rFonts w:ascii="Times New Roman" w:eastAsia="Times New Roman" w:hAnsi="Times New Roman"/>
      <w:lang w:val="en-US"/>
    </w:rPr>
  </w:style>
  <w:style w:type="character" w:customStyle="1" w:styleId="TitleChar">
    <w:name w:val="Title Char"/>
    <w:basedOn w:val="DefaultParagraphFont"/>
    <w:link w:val="Title"/>
    <w:rsid w:val="001467D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46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5F"/>
    <w:rPr>
      <w:rFonts w:ascii="Segoe UI" w:eastAsia="Times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1E48"/>
    <w:rPr>
      <w:rFonts w:ascii="Bradley Hand ITC" w:eastAsia="Times" w:hAnsi="Bradley Hand ITC" w:cs="Arial"/>
      <w:b/>
      <w:i/>
      <w:color w:val="FF0000"/>
      <w:sz w:val="44"/>
      <w:szCs w:val="44"/>
    </w:rPr>
  </w:style>
  <w:style w:type="table" w:styleId="TableGrid">
    <w:name w:val="Table Grid"/>
    <w:basedOn w:val="TableNormal"/>
    <w:uiPriority w:val="39"/>
    <w:rsid w:val="00B2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97F7-8E34-477A-82F7-95F0C6B6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Steele</dc:creator>
  <cp:keywords/>
  <dc:description/>
  <cp:lastModifiedBy>Donna Steele</cp:lastModifiedBy>
  <cp:revision>7</cp:revision>
  <cp:lastPrinted>2016-10-12T15:21:00Z</cp:lastPrinted>
  <dcterms:created xsi:type="dcterms:W3CDTF">2016-10-07T17:24:00Z</dcterms:created>
  <dcterms:modified xsi:type="dcterms:W3CDTF">2016-10-12T16:44:00Z</dcterms:modified>
</cp:coreProperties>
</file>