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B4" w:rsidRDefault="001619B4">
      <w:r>
        <w:t xml:space="preserve">Use this form to </w:t>
      </w:r>
      <w:r>
        <w:t xml:space="preserve">help you with background understanding of your service. This will help you plan </w:t>
      </w:r>
      <w:r>
        <w:t xml:space="preserve">your improvement activities with the CSP Hip Fracture Standards audit cycle.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5958"/>
      </w:tblGrid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Do you know how good you are?</w:t>
            </w:r>
          </w:p>
          <w:p w:rsidR="001619B4" w:rsidRPr="006B6592" w:rsidRDefault="001619B4" w:rsidP="00322DBE">
            <w:pPr>
              <w:rPr>
                <w:rFonts w:ascii="Arial" w:hAnsi="Arial" w:cs="Arial"/>
              </w:rPr>
            </w:pPr>
            <w:r w:rsidRPr="006B6592">
              <w:rPr>
                <w:rFonts w:ascii="Arial" w:hAnsi="Arial" w:cs="Arial"/>
              </w:rPr>
              <w:t>(What is working well and why?)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</w:rPr>
            </w:pPr>
          </w:p>
        </w:tc>
        <w:tc>
          <w:tcPr>
            <w:tcW w:w="10454" w:type="dxa"/>
          </w:tcPr>
          <w:p w:rsidR="001619B4" w:rsidRDefault="001619B4" w:rsidP="00322DBE"/>
        </w:tc>
      </w:tr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Where do you sit relative to other local services?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454" w:type="dxa"/>
          </w:tcPr>
          <w:p w:rsidR="001619B4" w:rsidRDefault="001619B4" w:rsidP="00322DBE"/>
        </w:tc>
      </w:tr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Do you have any Hip Sprint 1 data?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454" w:type="dxa"/>
          </w:tcPr>
          <w:p w:rsidR="001619B4" w:rsidRDefault="001619B4" w:rsidP="00322DBE"/>
          <w:p w:rsidR="001619B4" w:rsidRPr="00290DBF" w:rsidRDefault="001619B4" w:rsidP="00322DBE"/>
          <w:p w:rsidR="001619B4" w:rsidRDefault="001619B4" w:rsidP="00322DBE"/>
          <w:p w:rsidR="001619B4" w:rsidRPr="00290DBF" w:rsidRDefault="001619B4" w:rsidP="00322DBE">
            <w:pPr>
              <w:jc w:val="center"/>
            </w:pPr>
          </w:p>
        </w:tc>
      </w:tr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Do you have any current data?</w:t>
            </w:r>
          </w:p>
          <w:p w:rsidR="001619B4" w:rsidRPr="006B6592" w:rsidRDefault="001619B4" w:rsidP="00322DBE">
            <w:pPr>
              <w:rPr>
                <w:rFonts w:ascii="Arial" w:hAnsi="Arial" w:cs="Arial"/>
              </w:rPr>
            </w:pPr>
            <w:r w:rsidRPr="006B6592">
              <w:rPr>
                <w:rFonts w:ascii="Arial" w:hAnsi="Arial" w:cs="Arial"/>
              </w:rPr>
              <w:t>(e.g. NHFD, or NHFD-FA, Hip Sprint Local)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454" w:type="dxa"/>
          </w:tcPr>
          <w:p w:rsidR="001619B4" w:rsidRDefault="001619B4" w:rsidP="00322DBE"/>
        </w:tc>
      </w:tr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Where do you think your priority should be?</w:t>
            </w:r>
          </w:p>
          <w:p w:rsidR="001619B4" w:rsidRPr="006B6592" w:rsidRDefault="001619B4" w:rsidP="00322DBE">
            <w:pPr>
              <w:rPr>
                <w:rFonts w:ascii="Arial" w:hAnsi="Arial" w:cs="Arial"/>
              </w:rPr>
            </w:pPr>
            <w:r w:rsidRPr="006B6592">
              <w:rPr>
                <w:rFonts w:ascii="Arial" w:hAnsi="Arial" w:cs="Arial"/>
              </w:rPr>
              <w:t>(</w:t>
            </w:r>
            <w:proofErr w:type="gramStart"/>
            <w:r w:rsidRPr="006B6592">
              <w:rPr>
                <w:rFonts w:ascii="Arial" w:hAnsi="Arial" w:cs="Arial"/>
              </w:rPr>
              <w:t>e.g</w:t>
            </w:r>
            <w:proofErr w:type="gramEnd"/>
            <w:r w:rsidRPr="006B6592">
              <w:rPr>
                <w:rFonts w:ascii="Arial" w:hAnsi="Arial" w:cs="Arial"/>
              </w:rPr>
              <w:t>. mobilisation, initial therapy, handover or ongoing rehab?)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454" w:type="dxa"/>
          </w:tcPr>
          <w:p w:rsidR="001619B4" w:rsidRDefault="001619B4" w:rsidP="00322DBE"/>
        </w:tc>
      </w:tr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Which standard would be the most impactful for your service to start with?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454" w:type="dxa"/>
          </w:tcPr>
          <w:p w:rsidR="001619B4" w:rsidRDefault="001619B4" w:rsidP="00322DBE"/>
        </w:tc>
      </w:tr>
      <w:tr w:rsidR="001619B4" w:rsidTr="00322DBE">
        <w:tc>
          <w:tcPr>
            <w:tcW w:w="4106" w:type="dxa"/>
          </w:tcPr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  <w:r w:rsidRPr="006B6592">
              <w:rPr>
                <w:rFonts w:ascii="Arial" w:hAnsi="Arial" w:cs="Arial"/>
                <w:b/>
              </w:rPr>
              <w:t>Does hip fracture QI work align with organisational priorities?</w:t>
            </w: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  <w:p w:rsidR="001619B4" w:rsidRPr="006B6592" w:rsidRDefault="001619B4" w:rsidP="00322D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454" w:type="dxa"/>
          </w:tcPr>
          <w:p w:rsidR="001619B4" w:rsidRDefault="001619B4" w:rsidP="00322DBE"/>
        </w:tc>
      </w:tr>
    </w:tbl>
    <w:p w:rsidR="001619B4" w:rsidRDefault="001619B4"/>
    <w:sectPr w:rsidR="001619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B4" w:rsidRDefault="001619B4" w:rsidP="001619B4">
      <w:pPr>
        <w:spacing w:after="0" w:line="240" w:lineRule="auto"/>
      </w:pPr>
      <w:r>
        <w:separator/>
      </w:r>
    </w:p>
  </w:endnote>
  <w:endnote w:type="continuationSeparator" w:id="0">
    <w:p w:rsidR="001619B4" w:rsidRDefault="001619B4" w:rsidP="0016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B4" w:rsidRDefault="001619B4" w:rsidP="001619B4">
      <w:pPr>
        <w:spacing w:after="0" w:line="240" w:lineRule="auto"/>
      </w:pPr>
      <w:r>
        <w:separator/>
      </w:r>
    </w:p>
  </w:footnote>
  <w:footnote w:type="continuationSeparator" w:id="0">
    <w:p w:rsidR="001619B4" w:rsidRDefault="001619B4" w:rsidP="0016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B4" w:rsidRDefault="001619B4">
    <w:pPr>
      <w:pStyle w:val="Header"/>
    </w:pPr>
    <w:r>
      <w:rPr>
        <w:noProof/>
        <w:lang w:eastAsia="en-GB"/>
      </w:rPr>
      <w:drawing>
        <wp:inline distT="0" distB="0" distL="0" distR="0" wp14:anchorId="07E6C9D8" wp14:editId="3BDA1A77">
          <wp:extent cx="5731510" cy="8007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B4"/>
    <w:rsid w:val="001619B4"/>
    <w:rsid w:val="004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A2B1-6043-40C4-AF8D-CBB8AF5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B4"/>
  </w:style>
  <w:style w:type="paragraph" w:styleId="Footer">
    <w:name w:val="footer"/>
    <w:basedOn w:val="Normal"/>
    <w:link w:val="FooterChar"/>
    <w:uiPriority w:val="99"/>
    <w:unhideWhenUsed/>
    <w:rsid w:val="0016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White</dc:creator>
  <cp:keywords/>
  <dc:description/>
  <cp:lastModifiedBy>Pip White</cp:lastModifiedBy>
  <cp:revision>1</cp:revision>
  <dcterms:created xsi:type="dcterms:W3CDTF">2020-01-31T11:06:00Z</dcterms:created>
  <dcterms:modified xsi:type="dcterms:W3CDTF">2020-01-31T11:08:00Z</dcterms:modified>
</cp:coreProperties>
</file>